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D954D" w14:textId="77777777" w:rsidR="000B03C2" w:rsidRPr="00357764" w:rsidRDefault="000B03C2" w:rsidP="00A12D91">
      <w:pPr>
        <w:spacing w:before="240" w:line="360" w:lineRule="auto"/>
        <w:ind w:firstLine="0"/>
        <w:jc w:val="center"/>
        <w:rPr>
          <w:b/>
          <w:bCs/>
        </w:rPr>
      </w:pPr>
      <w:r w:rsidRPr="00357764">
        <w:rPr>
          <w:b/>
          <w:bCs/>
        </w:rPr>
        <w:t>МІНІСТЕРСТВО ОСВІТИ І НАУКИ УКРАЇНИ</w:t>
      </w:r>
    </w:p>
    <w:p w14:paraId="3865669E" w14:textId="77777777" w:rsidR="000B03C2" w:rsidRPr="00357764" w:rsidRDefault="000B03C2" w:rsidP="000B03C2">
      <w:pPr>
        <w:spacing w:line="360" w:lineRule="auto"/>
        <w:ind w:firstLine="0"/>
        <w:jc w:val="center"/>
        <w:rPr>
          <w:b/>
          <w:bCs/>
        </w:rPr>
      </w:pPr>
      <w:r w:rsidRPr="00357764">
        <w:rPr>
          <w:b/>
          <w:bCs/>
        </w:rPr>
        <w:t>УКРАЇНСЬКИЙ ДЕРЖАВНИЙ УНІВЕРСИТЕТ НАУКИ І ТЕХНОЛОГІЙ</w:t>
      </w:r>
    </w:p>
    <w:p w14:paraId="251E93BE" w14:textId="77777777" w:rsidR="000B03C2" w:rsidRPr="00357764" w:rsidRDefault="000B03C2" w:rsidP="000B03C2">
      <w:pPr>
        <w:ind w:firstLine="0"/>
      </w:pPr>
    </w:p>
    <w:p w14:paraId="7A5086AA" w14:textId="77777777" w:rsidR="00A12D91" w:rsidRPr="00357764" w:rsidRDefault="00A12D91" w:rsidP="000B03C2">
      <w:pPr>
        <w:ind w:firstLine="0"/>
      </w:pPr>
    </w:p>
    <w:p w14:paraId="2116996C" w14:textId="71CBFE27" w:rsidR="000B03C2" w:rsidRPr="00357764" w:rsidRDefault="000B03C2" w:rsidP="000B03C2">
      <w:pPr>
        <w:widowControl w:val="0"/>
        <w:spacing w:after="120" w:line="260" w:lineRule="exact"/>
        <w:ind w:firstLine="0"/>
        <w:jc w:val="center"/>
        <w:rPr>
          <w:rFonts w:eastAsia="Times New Roman" w:cs="Times New Roman"/>
          <w:b/>
          <w:bCs/>
          <w:szCs w:val="28"/>
        </w:rPr>
      </w:pPr>
      <w:r w:rsidRPr="00357764">
        <w:rPr>
          <w:rFonts w:eastAsia="Times New Roman" w:cs="Times New Roman"/>
          <w:b/>
          <w:bCs/>
          <w:szCs w:val="28"/>
        </w:rPr>
        <w:t>ОСВІТНЬО - _____________________ ПРОГРАМ</w:t>
      </w:r>
      <w:r w:rsidR="00A12D91" w:rsidRPr="00357764">
        <w:rPr>
          <w:rFonts w:eastAsia="Times New Roman" w:cs="Times New Roman"/>
          <w:b/>
          <w:bCs/>
          <w:szCs w:val="28"/>
        </w:rPr>
        <w:t>А</w:t>
      </w:r>
    </w:p>
    <w:p w14:paraId="7B087CF4" w14:textId="27DE0E99" w:rsidR="000B03C2" w:rsidRPr="00357764" w:rsidRDefault="000B03C2" w:rsidP="000B03C2">
      <w:pPr>
        <w:widowControl w:val="0"/>
        <w:spacing w:line="260" w:lineRule="exact"/>
        <w:ind w:firstLine="0"/>
        <w:jc w:val="center"/>
        <w:rPr>
          <w:rFonts w:eastAsia="Times New Roman" w:cs="Times New Roman"/>
          <w:sz w:val="20"/>
          <w:szCs w:val="20"/>
        </w:rPr>
      </w:pPr>
      <w:r w:rsidRPr="00357764">
        <w:rPr>
          <w:rFonts w:eastAsia="Times New Roman" w:cs="Times New Roman"/>
          <w:sz w:val="20"/>
          <w:szCs w:val="20"/>
        </w:rPr>
        <w:t>професійн</w:t>
      </w:r>
      <w:r w:rsidR="00A12D91" w:rsidRPr="00357764">
        <w:rPr>
          <w:rFonts w:eastAsia="Times New Roman" w:cs="Times New Roman"/>
          <w:sz w:val="20"/>
          <w:szCs w:val="20"/>
        </w:rPr>
        <w:t>а</w:t>
      </w:r>
      <w:r w:rsidRPr="00357764">
        <w:rPr>
          <w:rFonts w:eastAsia="Times New Roman" w:cs="Times New Roman"/>
          <w:sz w:val="20"/>
          <w:szCs w:val="20"/>
        </w:rPr>
        <w:t>/науков</w:t>
      </w:r>
      <w:r w:rsidR="00A12D91" w:rsidRPr="00357764">
        <w:rPr>
          <w:rFonts w:eastAsia="Times New Roman" w:cs="Times New Roman"/>
          <w:sz w:val="20"/>
          <w:szCs w:val="20"/>
        </w:rPr>
        <w:t>а</w:t>
      </w:r>
    </w:p>
    <w:p w14:paraId="74BDB058" w14:textId="77777777" w:rsidR="000B03C2" w:rsidRPr="00357764" w:rsidRDefault="000B03C2" w:rsidP="000B03C2">
      <w:pPr>
        <w:ind w:firstLine="0"/>
        <w:jc w:val="center"/>
      </w:pPr>
      <w:r w:rsidRPr="00357764">
        <w:t>назва ____________________________________________________________</w:t>
      </w:r>
    </w:p>
    <w:p w14:paraId="2C23281D" w14:textId="77777777" w:rsidR="000B03C2" w:rsidRPr="00357764" w:rsidRDefault="000B03C2" w:rsidP="000B03C2">
      <w:pPr>
        <w:ind w:firstLine="0"/>
      </w:pPr>
    </w:p>
    <w:p w14:paraId="5BC6BC05" w14:textId="77777777" w:rsidR="000B03C2" w:rsidRPr="00357764" w:rsidRDefault="000B03C2" w:rsidP="000B03C2">
      <w:pPr>
        <w:ind w:firstLine="0"/>
        <w:jc w:val="center"/>
      </w:pPr>
      <w:r w:rsidRPr="00357764">
        <w:t>першого (бакалаврського) рівня вищої освіти</w:t>
      </w:r>
    </w:p>
    <w:p w14:paraId="722803B3" w14:textId="77777777" w:rsidR="000B03C2" w:rsidRPr="00357764" w:rsidRDefault="000B03C2" w:rsidP="000B03C2">
      <w:pPr>
        <w:ind w:firstLine="0"/>
        <w:jc w:val="center"/>
        <w:rPr>
          <w:u w:val="single"/>
        </w:rPr>
      </w:pPr>
      <w:r w:rsidRPr="00357764">
        <w:rPr>
          <w:u w:val="single"/>
        </w:rPr>
        <w:t>або</w:t>
      </w:r>
    </w:p>
    <w:p w14:paraId="0422DBD9" w14:textId="77777777" w:rsidR="000B03C2" w:rsidRPr="00357764" w:rsidRDefault="000B03C2" w:rsidP="000B03C2">
      <w:pPr>
        <w:ind w:firstLine="0"/>
        <w:jc w:val="center"/>
      </w:pPr>
      <w:r w:rsidRPr="00357764">
        <w:t>другого (магістерського) рівня вищої освіти</w:t>
      </w:r>
    </w:p>
    <w:p w14:paraId="2BB919BD" w14:textId="77777777" w:rsidR="000B03C2" w:rsidRPr="00357764" w:rsidRDefault="000B03C2" w:rsidP="00320B4C">
      <w:pPr>
        <w:spacing w:before="240" w:line="480" w:lineRule="exact"/>
        <w:ind w:left="709"/>
        <w:rPr>
          <w:rFonts w:eastAsia="Times New Roman"/>
          <w:bCs/>
          <w:szCs w:val="28"/>
        </w:rPr>
      </w:pPr>
      <w:r w:rsidRPr="00357764">
        <w:rPr>
          <w:rFonts w:eastAsia="Times New Roman"/>
          <w:color w:val="000000"/>
          <w:szCs w:val="28"/>
        </w:rPr>
        <w:t>спеціальність</w:t>
      </w:r>
      <w:r w:rsidRPr="00357764">
        <w:rPr>
          <w:rFonts w:eastAsia="Times New Roman"/>
          <w:b/>
          <w:bCs/>
          <w:color w:val="000000"/>
          <w:szCs w:val="28"/>
        </w:rPr>
        <w:t xml:space="preserve"> </w:t>
      </w:r>
      <w:r w:rsidRPr="00357764">
        <w:rPr>
          <w:rFonts w:eastAsia="Times New Roman"/>
          <w:bCs/>
          <w:color w:val="000000"/>
          <w:szCs w:val="28"/>
        </w:rPr>
        <w:t>___________________</w:t>
      </w:r>
      <w:r w:rsidRPr="00357764">
        <w:rPr>
          <w:rFonts w:eastAsia="Times New Roman"/>
          <w:bCs/>
          <w:szCs w:val="28"/>
        </w:rPr>
        <w:t>_________________________</w:t>
      </w:r>
    </w:p>
    <w:p w14:paraId="771D3B5A" w14:textId="77777777" w:rsidR="000B03C2" w:rsidRPr="00357764" w:rsidRDefault="000B03C2" w:rsidP="000B03C2">
      <w:pPr>
        <w:jc w:val="center"/>
        <w:rPr>
          <w:rFonts w:eastAsia="Times New Roman"/>
          <w:bCs/>
          <w:sz w:val="22"/>
        </w:rPr>
      </w:pPr>
      <w:r w:rsidRPr="00357764">
        <w:rPr>
          <w:rFonts w:eastAsia="Times New Roman"/>
          <w:bCs/>
          <w:sz w:val="22"/>
        </w:rPr>
        <w:t>(код та назва)</w:t>
      </w:r>
    </w:p>
    <w:p w14:paraId="7B590EED" w14:textId="537AB46D" w:rsidR="000B03C2" w:rsidRPr="00357764" w:rsidRDefault="000B03C2" w:rsidP="000B03C2">
      <w:pPr>
        <w:spacing w:line="480" w:lineRule="exact"/>
        <w:ind w:left="709"/>
        <w:rPr>
          <w:rFonts w:eastAsia="Times New Roman"/>
          <w:b/>
          <w:bCs/>
          <w:color w:val="000000"/>
          <w:szCs w:val="28"/>
        </w:rPr>
      </w:pPr>
      <w:r w:rsidRPr="00357764">
        <w:rPr>
          <w:rFonts w:eastAsia="Times New Roman"/>
          <w:color w:val="000000"/>
          <w:szCs w:val="28"/>
        </w:rPr>
        <w:t>спеціалізація</w:t>
      </w:r>
      <w:r w:rsidRPr="00357764">
        <w:rPr>
          <w:rFonts w:eastAsia="Times New Roman"/>
          <w:b/>
          <w:bCs/>
          <w:color w:val="000000"/>
          <w:szCs w:val="28"/>
        </w:rPr>
        <w:t xml:space="preserve"> ____________________________________________</w:t>
      </w:r>
    </w:p>
    <w:p w14:paraId="20429821" w14:textId="2D61FFF5" w:rsidR="000B03C2" w:rsidRPr="00357764" w:rsidRDefault="000B03C2" w:rsidP="000B03C2">
      <w:pPr>
        <w:spacing w:line="240" w:lineRule="auto"/>
        <w:jc w:val="center"/>
        <w:rPr>
          <w:rFonts w:eastAsia="Times New Roman"/>
          <w:color w:val="000000"/>
          <w:sz w:val="22"/>
        </w:rPr>
      </w:pPr>
      <w:r w:rsidRPr="00357764">
        <w:rPr>
          <w:rFonts w:eastAsia="Times New Roman"/>
          <w:color w:val="000000"/>
          <w:sz w:val="22"/>
        </w:rPr>
        <w:t>(за наявністю)</w:t>
      </w:r>
    </w:p>
    <w:p w14:paraId="377AE7C7" w14:textId="29068CEC" w:rsidR="000B03C2" w:rsidRPr="00357764" w:rsidRDefault="000B03C2" w:rsidP="000B03C2">
      <w:pPr>
        <w:spacing w:line="480" w:lineRule="exact"/>
        <w:ind w:left="709"/>
        <w:rPr>
          <w:rFonts w:eastAsia="Times New Roman"/>
          <w:bCs/>
          <w:szCs w:val="28"/>
        </w:rPr>
      </w:pPr>
      <w:r w:rsidRPr="00357764">
        <w:rPr>
          <w:rFonts w:eastAsia="Times New Roman"/>
          <w:color w:val="000000"/>
          <w:szCs w:val="28"/>
        </w:rPr>
        <w:t>галузь знань</w:t>
      </w:r>
      <w:r w:rsidRPr="00357764">
        <w:rPr>
          <w:rFonts w:eastAsia="Times New Roman"/>
          <w:b/>
          <w:bCs/>
          <w:color w:val="000000"/>
          <w:szCs w:val="28"/>
        </w:rPr>
        <w:t xml:space="preserve"> </w:t>
      </w:r>
      <w:r w:rsidRPr="00357764">
        <w:rPr>
          <w:rFonts w:eastAsia="Times New Roman"/>
          <w:bCs/>
          <w:color w:val="000000"/>
          <w:szCs w:val="28"/>
        </w:rPr>
        <w:t>_________</w:t>
      </w:r>
      <w:r w:rsidRPr="00357764">
        <w:rPr>
          <w:rFonts w:eastAsia="Times New Roman"/>
          <w:bCs/>
          <w:szCs w:val="28"/>
        </w:rPr>
        <w:t>____________________________________</w:t>
      </w:r>
    </w:p>
    <w:p w14:paraId="011A8F58" w14:textId="77777777" w:rsidR="000B03C2" w:rsidRPr="00357764" w:rsidRDefault="000B03C2" w:rsidP="000B03C2">
      <w:pPr>
        <w:jc w:val="center"/>
        <w:rPr>
          <w:rFonts w:eastAsia="Times New Roman"/>
          <w:bCs/>
          <w:sz w:val="22"/>
        </w:rPr>
      </w:pPr>
      <w:r w:rsidRPr="00357764">
        <w:rPr>
          <w:rFonts w:eastAsia="Times New Roman"/>
          <w:bCs/>
          <w:sz w:val="22"/>
        </w:rPr>
        <w:t>(шифр та назва)</w:t>
      </w:r>
    </w:p>
    <w:p w14:paraId="72F9D278" w14:textId="77777777" w:rsidR="000B03C2" w:rsidRPr="00357764" w:rsidRDefault="000B03C2" w:rsidP="000B03C2">
      <w:pPr>
        <w:spacing w:line="480" w:lineRule="exact"/>
        <w:ind w:left="709"/>
        <w:rPr>
          <w:rFonts w:eastAsia="Times New Roman"/>
          <w:color w:val="000000"/>
          <w:szCs w:val="28"/>
          <w:shd w:val="clear" w:color="auto" w:fill="FFFFFF"/>
        </w:rPr>
      </w:pPr>
      <w:r w:rsidRPr="00357764">
        <w:rPr>
          <w:rFonts w:eastAsia="Times New Roman"/>
          <w:szCs w:val="28"/>
        </w:rPr>
        <w:t>к</w:t>
      </w:r>
      <w:r w:rsidRPr="00357764">
        <w:rPr>
          <w:rFonts w:eastAsia="Times New Roman"/>
          <w:color w:val="000000"/>
          <w:szCs w:val="28"/>
        </w:rPr>
        <w:t>валіфікація</w:t>
      </w:r>
      <w:r w:rsidRPr="00357764">
        <w:rPr>
          <w:rFonts w:eastAsia="Times New Roman"/>
          <w:b/>
          <w:bCs/>
          <w:color w:val="000000"/>
          <w:szCs w:val="28"/>
        </w:rPr>
        <w:t xml:space="preserve"> </w:t>
      </w:r>
      <w:r w:rsidRPr="00357764">
        <w:rPr>
          <w:rFonts w:eastAsia="Times New Roman"/>
          <w:color w:val="000000"/>
          <w:szCs w:val="28"/>
          <w:shd w:val="clear" w:color="auto" w:fill="FFFFFF"/>
        </w:rPr>
        <w:t>_____________________________________________</w:t>
      </w:r>
    </w:p>
    <w:p w14:paraId="750C4BF0" w14:textId="77777777" w:rsidR="000B03C2" w:rsidRPr="00357764" w:rsidRDefault="000B03C2" w:rsidP="000B03C2">
      <w:pPr>
        <w:ind w:left="993"/>
        <w:rPr>
          <w:rFonts w:eastAsia="Times New Roman"/>
          <w:sz w:val="16"/>
          <w:szCs w:val="16"/>
          <w:highlight w:val="cyan"/>
        </w:rPr>
      </w:pPr>
    </w:p>
    <w:p w14:paraId="6151BAF8" w14:textId="77777777" w:rsidR="000B03C2" w:rsidRPr="00357764" w:rsidRDefault="000B03C2" w:rsidP="000B03C2">
      <w:pPr>
        <w:jc w:val="right"/>
        <w:rPr>
          <w:highlight w:val="cyan"/>
        </w:rPr>
      </w:pPr>
    </w:p>
    <w:p w14:paraId="33E3EEE3" w14:textId="77777777" w:rsidR="00A12D91" w:rsidRPr="00357764" w:rsidRDefault="00A12D91" w:rsidP="000B03C2">
      <w:pPr>
        <w:jc w:val="right"/>
        <w:rPr>
          <w:highlight w:val="cyan"/>
        </w:rPr>
      </w:pPr>
    </w:p>
    <w:p w14:paraId="4A503E6D" w14:textId="77777777" w:rsidR="00A12D91" w:rsidRPr="00357764" w:rsidRDefault="00A12D91" w:rsidP="000B03C2">
      <w:pPr>
        <w:jc w:val="right"/>
        <w:rPr>
          <w:highlight w:val="cyan"/>
        </w:rPr>
      </w:pPr>
    </w:p>
    <w:p w14:paraId="177EA050" w14:textId="4608D567" w:rsidR="000B03C2" w:rsidRPr="00357764" w:rsidRDefault="00A12D91" w:rsidP="00A12D91">
      <w:pPr>
        <w:spacing w:line="276" w:lineRule="auto"/>
        <w:ind w:left="4253" w:firstLine="0"/>
        <w:jc w:val="center"/>
        <w:rPr>
          <w:b/>
        </w:rPr>
      </w:pPr>
      <w:r w:rsidRPr="00357764">
        <w:rPr>
          <w:b/>
        </w:rPr>
        <w:t>«</w:t>
      </w:r>
      <w:r w:rsidR="000B03C2" w:rsidRPr="00357764">
        <w:rPr>
          <w:b/>
        </w:rPr>
        <w:t>ЗАТВЕРДЖЕНО</w:t>
      </w:r>
      <w:r w:rsidRPr="00357764">
        <w:rPr>
          <w:b/>
        </w:rPr>
        <w:t>»</w:t>
      </w:r>
    </w:p>
    <w:p w14:paraId="6FD8E18B" w14:textId="2DC8538F" w:rsidR="000B03C2" w:rsidRPr="00357764" w:rsidRDefault="00A12D91" w:rsidP="00A12D91">
      <w:pPr>
        <w:spacing w:line="276" w:lineRule="auto"/>
        <w:ind w:left="4253" w:firstLine="0"/>
        <w:jc w:val="center"/>
      </w:pPr>
      <w:r w:rsidRPr="00357764">
        <w:t>в</w:t>
      </w:r>
      <w:r w:rsidR="000B03C2" w:rsidRPr="00357764">
        <w:t>ченою радою УДУНТ</w:t>
      </w:r>
    </w:p>
    <w:p w14:paraId="2EC11C45" w14:textId="218B79AC" w:rsidR="000B03C2" w:rsidRPr="00357764" w:rsidRDefault="004C7632" w:rsidP="00A12D91">
      <w:pPr>
        <w:spacing w:line="276" w:lineRule="auto"/>
        <w:ind w:left="4253" w:firstLine="0"/>
        <w:jc w:val="center"/>
      </w:pPr>
      <w:r w:rsidRPr="00357764">
        <w:t>__</w:t>
      </w:r>
      <w:r w:rsidR="000B03C2" w:rsidRPr="00357764">
        <w:t>.</w:t>
      </w:r>
      <w:r w:rsidRPr="00357764">
        <w:t>__</w:t>
      </w:r>
      <w:r w:rsidR="000B03C2" w:rsidRPr="00357764">
        <w:t>.</w:t>
      </w:r>
      <w:r w:rsidRPr="00357764">
        <w:t xml:space="preserve"> 20__</w:t>
      </w:r>
      <w:r w:rsidR="000B03C2" w:rsidRPr="00357764">
        <w:t xml:space="preserve"> р. протокол № </w:t>
      </w:r>
      <w:r w:rsidRPr="00357764">
        <w:t>__</w:t>
      </w:r>
    </w:p>
    <w:p w14:paraId="2C014E8C" w14:textId="15E931F0" w:rsidR="000B03C2" w:rsidRPr="00357764" w:rsidRDefault="00A12D91" w:rsidP="00A12D91">
      <w:pPr>
        <w:spacing w:before="120" w:line="276" w:lineRule="auto"/>
        <w:ind w:left="4253" w:firstLine="0"/>
        <w:jc w:val="center"/>
        <w:rPr>
          <w:b/>
        </w:rPr>
      </w:pPr>
      <w:r w:rsidRPr="00357764">
        <w:rPr>
          <w:b/>
        </w:rPr>
        <w:t>«ВВЕДЕНО В ДІЮ»</w:t>
      </w:r>
    </w:p>
    <w:p w14:paraId="2E2D7BDC" w14:textId="793A522A" w:rsidR="00A12D91" w:rsidRPr="00357764" w:rsidRDefault="00A12D91" w:rsidP="00A12D91">
      <w:pPr>
        <w:spacing w:line="276" w:lineRule="auto"/>
        <w:ind w:left="4253" w:right="140" w:firstLine="0"/>
        <w:jc w:val="center"/>
      </w:pPr>
      <w:r w:rsidRPr="00357764">
        <w:t>наказом № __ від __.__.20__ р.</w:t>
      </w:r>
    </w:p>
    <w:p w14:paraId="3A2968D5" w14:textId="2CB7A971" w:rsidR="003B1661" w:rsidRPr="00357764" w:rsidRDefault="00A12D91" w:rsidP="00A12D91">
      <w:pPr>
        <w:spacing w:line="276" w:lineRule="auto"/>
        <w:ind w:left="4253" w:right="140" w:firstLine="0"/>
        <w:jc w:val="center"/>
      </w:pPr>
      <w:r w:rsidRPr="00357764">
        <w:t>Р</w:t>
      </w:r>
      <w:r w:rsidR="000B03C2" w:rsidRPr="00357764">
        <w:t>ектор</w:t>
      </w:r>
      <w:r w:rsidR="004C7632" w:rsidRPr="00357764">
        <w:t xml:space="preserve"> </w:t>
      </w:r>
    </w:p>
    <w:p w14:paraId="7226CDE0" w14:textId="2AAD7AEA" w:rsidR="000B03C2" w:rsidRPr="00357764" w:rsidRDefault="00A12D91" w:rsidP="00A12D91">
      <w:pPr>
        <w:spacing w:before="120" w:line="276" w:lineRule="auto"/>
        <w:ind w:left="4253" w:right="142" w:firstLine="0"/>
        <w:jc w:val="center"/>
      </w:pPr>
      <w:r w:rsidRPr="00357764">
        <w:t>професор __________</w:t>
      </w:r>
      <w:r w:rsidR="000B03C2" w:rsidRPr="00357764">
        <w:t xml:space="preserve"> </w:t>
      </w:r>
      <w:r w:rsidRPr="00357764">
        <w:t>_____________</w:t>
      </w:r>
    </w:p>
    <w:p w14:paraId="55B4EE1B" w14:textId="77777777" w:rsidR="000B03C2" w:rsidRPr="00357764" w:rsidRDefault="000B03C2" w:rsidP="000B03C2">
      <w:pPr>
        <w:ind w:firstLine="0"/>
      </w:pPr>
    </w:p>
    <w:p w14:paraId="0377ABC6" w14:textId="77777777" w:rsidR="00A12D91" w:rsidRPr="00357764" w:rsidRDefault="00A12D91" w:rsidP="000B03C2">
      <w:pPr>
        <w:ind w:firstLine="0"/>
      </w:pPr>
    </w:p>
    <w:p w14:paraId="191F52A9" w14:textId="19DC4D75" w:rsidR="000B03C2" w:rsidRPr="00357764" w:rsidRDefault="000B03C2" w:rsidP="000B03C2">
      <w:pPr>
        <w:jc w:val="center"/>
      </w:pPr>
      <w:r w:rsidRPr="00357764">
        <w:t>Дніпро 20</w:t>
      </w:r>
      <w:r w:rsidR="004C7632" w:rsidRPr="00357764">
        <w:t>__</w:t>
      </w:r>
    </w:p>
    <w:p w14:paraId="19B132C9" w14:textId="77777777" w:rsidR="000B03C2" w:rsidRPr="00357764" w:rsidRDefault="000B03C2" w:rsidP="000B03C2">
      <w:pPr>
        <w:widowControl w:val="0"/>
        <w:spacing w:line="480" w:lineRule="exact"/>
        <w:ind w:left="709" w:firstLine="0"/>
        <w:rPr>
          <w:rFonts w:eastAsia="Times New Roman" w:cs="Times New Roman"/>
          <w:szCs w:val="28"/>
        </w:rPr>
      </w:pPr>
    </w:p>
    <w:p w14:paraId="58AF284A" w14:textId="77777777" w:rsidR="000B03C2" w:rsidRPr="00357764" w:rsidRDefault="000B03C2" w:rsidP="000B03C2">
      <w:pPr>
        <w:spacing w:line="360" w:lineRule="auto"/>
        <w:ind w:firstLine="567"/>
        <w:jc w:val="both"/>
        <w:rPr>
          <w:rFonts w:eastAsia="Calibri" w:cs="Times New Roman"/>
          <w:szCs w:val="24"/>
        </w:rPr>
        <w:sectPr w:rsidR="000B03C2" w:rsidRPr="00357764" w:rsidSect="00A12D91">
          <w:pgSz w:w="11906" w:h="16838"/>
          <w:pgMar w:top="1134" w:right="567" w:bottom="1134" w:left="1701" w:header="709" w:footer="709" w:gutter="0"/>
          <w:cols w:space="708"/>
          <w:titlePg/>
          <w:docGrid w:linePitch="360"/>
        </w:sectPr>
      </w:pPr>
    </w:p>
    <w:p w14:paraId="4252CAFA" w14:textId="77777777" w:rsidR="003B1661" w:rsidRPr="00357764" w:rsidRDefault="003B1661" w:rsidP="003B1661">
      <w:pPr>
        <w:widowControl w:val="0"/>
        <w:spacing w:after="244" w:line="240" w:lineRule="auto"/>
        <w:ind w:firstLine="0"/>
        <w:jc w:val="center"/>
        <w:rPr>
          <w:rFonts w:eastAsia="Courier New" w:cs="Times New Roman"/>
          <w:b/>
          <w:bCs/>
          <w:color w:val="000000"/>
          <w:szCs w:val="28"/>
          <w:lang w:eastAsia="uk-UA"/>
        </w:rPr>
      </w:pPr>
      <w:r w:rsidRPr="00357764">
        <w:rPr>
          <w:rFonts w:eastAsia="Courier New" w:cs="Times New Roman"/>
          <w:b/>
          <w:bCs/>
          <w:color w:val="000000"/>
          <w:szCs w:val="28"/>
          <w:lang w:eastAsia="uk-UA"/>
        </w:rPr>
        <w:lastRenderedPageBreak/>
        <w:t xml:space="preserve">ЛИСТ ПОГОДЖЕННЯ </w:t>
      </w:r>
    </w:p>
    <w:p w14:paraId="7D41AC70" w14:textId="77777777" w:rsidR="003B1661" w:rsidRPr="00357764" w:rsidRDefault="003B1661" w:rsidP="003B1661">
      <w:pPr>
        <w:widowControl w:val="0"/>
        <w:spacing w:line="240" w:lineRule="auto"/>
        <w:ind w:firstLine="0"/>
        <w:jc w:val="center"/>
        <w:rPr>
          <w:rFonts w:eastAsia="Times New Roman" w:cs="Times New Roman"/>
          <w:b/>
          <w:bCs/>
          <w:szCs w:val="28"/>
        </w:rPr>
      </w:pPr>
      <w:bookmarkStart w:id="0" w:name="_Hlk136858146"/>
      <w:bookmarkStart w:id="1" w:name="_Hlk61622239"/>
      <w:proofErr w:type="spellStart"/>
      <w:r w:rsidRPr="00357764">
        <w:rPr>
          <w:rFonts w:eastAsia="Times New Roman" w:cs="Times New Roman"/>
          <w:b/>
          <w:bCs/>
          <w:szCs w:val="28"/>
        </w:rPr>
        <w:t>освітньо</w:t>
      </w:r>
      <w:proofErr w:type="spellEnd"/>
      <w:r w:rsidRPr="00357764">
        <w:rPr>
          <w:rFonts w:eastAsia="Times New Roman" w:cs="Times New Roman"/>
          <w:b/>
          <w:bCs/>
          <w:szCs w:val="28"/>
        </w:rPr>
        <w:t>- _____________________ програми</w:t>
      </w:r>
    </w:p>
    <w:p w14:paraId="5B8139CD" w14:textId="77777777" w:rsidR="003B1661" w:rsidRPr="00357764" w:rsidRDefault="003B1661" w:rsidP="003B1661">
      <w:pPr>
        <w:widowControl w:val="0"/>
        <w:spacing w:line="240" w:lineRule="auto"/>
        <w:ind w:firstLine="0"/>
        <w:jc w:val="center"/>
        <w:rPr>
          <w:rFonts w:eastAsia="Times New Roman" w:cs="Times New Roman"/>
          <w:sz w:val="20"/>
          <w:szCs w:val="20"/>
        </w:rPr>
      </w:pPr>
      <w:r w:rsidRPr="00357764">
        <w:rPr>
          <w:rFonts w:eastAsia="Times New Roman" w:cs="Times New Roman"/>
          <w:sz w:val="20"/>
          <w:szCs w:val="20"/>
        </w:rPr>
        <w:t>професійна/наукова</w:t>
      </w:r>
    </w:p>
    <w:bookmarkEnd w:id="0"/>
    <w:p w14:paraId="079343B8" w14:textId="77777777" w:rsidR="003B1661" w:rsidRPr="00357764" w:rsidRDefault="003B1661" w:rsidP="003B1661">
      <w:pPr>
        <w:widowControl w:val="0"/>
        <w:spacing w:line="260" w:lineRule="exact"/>
        <w:ind w:firstLine="0"/>
        <w:jc w:val="center"/>
        <w:rPr>
          <w:rFonts w:eastAsia="Courier New" w:cs="Times New Roman"/>
          <w:bCs/>
          <w:sz w:val="20"/>
          <w:szCs w:val="20"/>
        </w:rPr>
      </w:pPr>
      <w:r w:rsidRPr="00357764">
        <w:rPr>
          <w:rFonts w:eastAsia="Courier New" w:cs="Times New Roman"/>
          <w:bCs/>
          <w:sz w:val="20"/>
          <w:szCs w:val="20"/>
        </w:rPr>
        <w:t>_______________________________________________________________________</w:t>
      </w:r>
    </w:p>
    <w:p w14:paraId="37999FF1" w14:textId="77777777" w:rsidR="003B1661" w:rsidRPr="00357764" w:rsidRDefault="003B1661" w:rsidP="003B1661">
      <w:pPr>
        <w:widowControl w:val="0"/>
        <w:spacing w:line="260" w:lineRule="exact"/>
        <w:ind w:firstLine="0"/>
        <w:jc w:val="center"/>
        <w:rPr>
          <w:rFonts w:eastAsia="Courier New" w:cs="Times New Roman"/>
          <w:b/>
          <w:bCs/>
          <w:color w:val="000000"/>
          <w:sz w:val="16"/>
          <w:szCs w:val="16"/>
          <w:vertAlign w:val="superscript"/>
        </w:rPr>
      </w:pPr>
      <w:r w:rsidRPr="00357764">
        <w:rPr>
          <w:rFonts w:eastAsia="Times New Roman" w:cs="Times New Roman"/>
          <w:sz w:val="20"/>
          <w:szCs w:val="20"/>
        </w:rPr>
        <w:t>(назва освітньо-професійної програми)</w:t>
      </w:r>
    </w:p>
    <w:p w14:paraId="1B99BFF0" w14:textId="77777777" w:rsidR="003B1661" w:rsidRPr="00357764" w:rsidRDefault="003B1661" w:rsidP="003B1661">
      <w:pPr>
        <w:widowControl w:val="0"/>
        <w:spacing w:line="240" w:lineRule="auto"/>
        <w:ind w:left="2832" w:firstLine="708"/>
        <w:rPr>
          <w:rFonts w:eastAsia="Times New Roman" w:cs="Times New Roman"/>
          <w:bCs/>
          <w:sz w:val="20"/>
          <w:szCs w:val="20"/>
        </w:rPr>
      </w:pPr>
    </w:p>
    <w:p w14:paraId="7465166D" w14:textId="77777777" w:rsidR="003B1661" w:rsidRPr="00357764" w:rsidRDefault="003B1661" w:rsidP="003B1661">
      <w:pPr>
        <w:widowControl w:val="0"/>
        <w:spacing w:line="260" w:lineRule="exact"/>
        <w:ind w:firstLine="0"/>
        <w:jc w:val="center"/>
        <w:rPr>
          <w:rFonts w:eastAsia="Courier New" w:cs="Times New Roman"/>
          <w:bCs/>
          <w:sz w:val="20"/>
          <w:szCs w:val="20"/>
        </w:rPr>
      </w:pPr>
      <w:r w:rsidRPr="00357764">
        <w:rPr>
          <w:rFonts w:eastAsia="Courier New" w:cs="Times New Roman"/>
          <w:bCs/>
          <w:sz w:val="20"/>
          <w:szCs w:val="20"/>
        </w:rPr>
        <w:t>____________________________________________________________________________</w:t>
      </w:r>
    </w:p>
    <w:p w14:paraId="651A554C" w14:textId="5008865E" w:rsidR="003B1661" w:rsidRPr="00357764" w:rsidRDefault="003B1661" w:rsidP="003B1661">
      <w:pPr>
        <w:widowControl w:val="0"/>
        <w:spacing w:line="260" w:lineRule="exact"/>
        <w:ind w:firstLine="0"/>
        <w:jc w:val="center"/>
        <w:rPr>
          <w:rFonts w:eastAsia="Courier New" w:cs="Times New Roman"/>
          <w:bCs/>
          <w:sz w:val="20"/>
          <w:szCs w:val="20"/>
          <w:vertAlign w:val="superscript"/>
        </w:rPr>
      </w:pPr>
      <w:r w:rsidRPr="00357764">
        <w:rPr>
          <w:rFonts w:eastAsia="Courier New" w:cs="Times New Roman"/>
          <w:bCs/>
          <w:sz w:val="20"/>
          <w:szCs w:val="20"/>
        </w:rPr>
        <w:t xml:space="preserve">     </w:t>
      </w:r>
      <w:r w:rsidRPr="00357764">
        <w:rPr>
          <w:rFonts w:eastAsia="Courier New" w:cs="Times New Roman"/>
          <w:bCs/>
          <w:sz w:val="20"/>
          <w:szCs w:val="20"/>
          <w:vertAlign w:val="superscript"/>
        </w:rPr>
        <w:t>(</w:t>
      </w:r>
      <w:r w:rsidRPr="00357764">
        <w:rPr>
          <w:rFonts w:eastAsia="Times New Roman" w:cs="Times New Roman"/>
          <w:sz w:val="20"/>
          <w:szCs w:val="20"/>
        </w:rPr>
        <w:t>рівень вищої освіти: перший (бакалаврський) або другий (магістерський))</w:t>
      </w:r>
    </w:p>
    <w:p w14:paraId="3E472EA2" w14:textId="77777777" w:rsidR="003B1661" w:rsidRPr="00357764" w:rsidRDefault="003B1661" w:rsidP="003B1661">
      <w:pPr>
        <w:widowControl w:val="0"/>
        <w:spacing w:line="240" w:lineRule="auto"/>
        <w:ind w:firstLine="0"/>
        <w:rPr>
          <w:rFonts w:eastAsia="Times New Roman" w:cs="Times New Roman"/>
          <w:bCs/>
          <w:szCs w:val="28"/>
          <w:lang w:eastAsia="ru-RU"/>
        </w:rPr>
      </w:pPr>
    </w:p>
    <w:p w14:paraId="4BD4D784" w14:textId="77777777" w:rsidR="003B1661" w:rsidRPr="00357764" w:rsidRDefault="003B1661" w:rsidP="003B1661">
      <w:pPr>
        <w:widowControl w:val="0"/>
        <w:spacing w:line="240" w:lineRule="auto"/>
        <w:ind w:firstLine="0"/>
        <w:rPr>
          <w:rFonts w:eastAsia="Times New Roman" w:cs="Times New Roman"/>
          <w:bCs/>
          <w:szCs w:val="28"/>
          <w:lang w:eastAsia="ru-RU"/>
        </w:rPr>
      </w:pPr>
    </w:p>
    <w:p w14:paraId="61265D14" w14:textId="77777777" w:rsidR="00D3600C" w:rsidRPr="00357764" w:rsidRDefault="00D3600C" w:rsidP="003B1661">
      <w:pPr>
        <w:widowControl w:val="0"/>
        <w:spacing w:line="240" w:lineRule="auto"/>
        <w:ind w:firstLine="0"/>
        <w:rPr>
          <w:rFonts w:eastAsia="Times New Roman" w:cs="Times New Roman"/>
          <w:bCs/>
          <w:szCs w:val="28"/>
          <w:lang w:eastAsia="ru-RU"/>
        </w:rPr>
      </w:pPr>
    </w:p>
    <w:p w14:paraId="3F5CB48D" w14:textId="0F1EDCA2" w:rsidR="003B1661" w:rsidRPr="00357764" w:rsidRDefault="003B1661" w:rsidP="003B1661">
      <w:pPr>
        <w:widowControl w:val="0"/>
        <w:spacing w:line="240" w:lineRule="auto"/>
        <w:ind w:firstLine="0"/>
        <w:jc w:val="both"/>
        <w:rPr>
          <w:rFonts w:eastAsia="Times New Roman" w:cs="Times New Roman"/>
          <w:b/>
          <w:bCs/>
          <w:szCs w:val="28"/>
        </w:rPr>
      </w:pPr>
      <w:r w:rsidRPr="00357764">
        <w:rPr>
          <w:rFonts w:eastAsia="Times New Roman" w:cs="Times New Roman"/>
          <w:b/>
          <w:bCs/>
          <w:szCs w:val="28"/>
        </w:rPr>
        <w:t>Перший проректор</w:t>
      </w:r>
      <w:r w:rsidRPr="00357764">
        <w:rPr>
          <w:rFonts w:eastAsia="Times New Roman" w:cs="Times New Roman"/>
          <w:b/>
          <w:bCs/>
          <w:szCs w:val="28"/>
        </w:rPr>
        <w:tab/>
      </w:r>
      <w:r w:rsidRPr="00357764">
        <w:rPr>
          <w:rFonts w:eastAsia="Times New Roman" w:cs="Times New Roman"/>
          <w:b/>
          <w:bCs/>
          <w:szCs w:val="28"/>
        </w:rPr>
        <w:tab/>
      </w:r>
      <w:r w:rsidRPr="00357764">
        <w:rPr>
          <w:rFonts w:eastAsia="Times New Roman" w:cs="Times New Roman"/>
          <w:b/>
          <w:bCs/>
          <w:szCs w:val="28"/>
        </w:rPr>
        <w:tab/>
        <w:t xml:space="preserve"> </w:t>
      </w:r>
      <w:r w:rsidRPr="00357764">
        <w:rPr>
          <w:rFonts w:eastAsia="Times New Roman" w:cs="Times New Roman"/>
          <w:bCs/>
          <w:szCs w:val="28"/>
        </w:rPr>
        <w:t>_____________</w:t>
      </w:r>
      <w:r w:rsidRPr="00357764">
        <w:rPr>
          <w:rFonts w:eastAsia="Times New Roman" w:cs="Times New Roman"/>
          <w:bCs/>
          <w:szCs w:val="28"/>
        </w:rPr>
        <w:tab/>
        <w:t xml:space="preserve"> </w:t>
      </w:r>
      <w:r w:rsidR="00A12D91" w:rsidRPr="00357764">
        <w:rPr>
          <w:rFonts w:eastAsia="Times New Roman" w:cs="Times New Roman"/>
          <w:bCs/>
          <w:szCs w:val="28"/>
        </w:rPr>
        <w:t>______________________</w:t>
      </w:r>
    </w:p>
    <w:p w14:paraId="628757A4" w14:textId="4164FA18" w:rsidR="003B1661" w:rsidRPr="00357764" w:rsidRDefault="003B1661" w:rsidP="003B1661">
      <w:pPr>
        <w:widowControl w:val="0"/>
        <w:spacing w:line="276" w:lineRule="auto"/>
        <w:ind w:left="4248" w:right="113" w:firstLine="708"/>
        <w:jc w:val="both"/>
        <w:rPr>
          <w:rFonts w:eastAsia="Courier New" w:cs="Times New Roman"/>
          <w:color w:val="000000"/>
          <w:sz w:val="18"/>
          <w:szCs w:val="18"/>
        </w:rPr>
      </w:pPr>
      <w:r w:rsidRPr="00357764">
        <w:rPr>
          <w:rFonts w:eastAsia="Courier New" w:cs="Times New Roman"/>
          <w:color w:val="000000"/>
          <w:sz w:val="18"/>
          <w:szCs w:val="18"/>
        </w:rPr>
        <w:t>(підпис)</w:t>
      </w:r>
      <w:r w:rsidR="00A12D91" w:rsidRPr="00357764">
        <w:rPr>
          <w:rFonts w:eastAsia="Courier New" w:cs="Times New Roman"/>
          <w:color w:val="000000"/>
          <w:sz w:val="18"/>
          <w:szCs w:val="18"/>
        </w:rPr>
        <w:tab/>
      </w:r>
      <w:r w:rsidR="00A12D91" w:rsidRPr="00357764">
        <w:rPr>
          <w:rFonts w:eastAsia="Courier New" w:cs="Times New Roman"/>
          <w:color w:val="000000"/>
          <w:sz w:val="18"/>
          <w:szCs w:val="18"/>
        </w:rPr>
        <w:tab/>
      </w:r>
      <w:r w:rsidR="00A12D91" w:rsidRPr="00357764">
        <w:rPr>
          <w:rFonts w:eastAsia="Courier New" w:cs="Times New Roman"/>
          <w:color w:val="000000"/>
          <w:sz w:val="18"/>
          <w:szCs w:val="18"/>
        </w:rPr>
        <w:tab/>
        <w:t>(Ім’я ПРІЗВИЩЕ)</w:t>
      </w:r>
    </w:p>
    <w:p w14:paraId="7D3A2749" w14:textId="77777777" w:rsidR="003B1661" w:rsidRPr="00357764" w:rsidRDefault="003B1661" w:rsidP="003B1661">
      <w:pPr>
        <w:widowControl w:val="0"/>
        <w:spacing w:line="240" w:lineRule="auto"/>
        <w:ind w:firstLine="0"/>
        <w:rPr>
          <w:rFonts w:eastAsia="Times New Roman" w:cs="Times New Roman"/>
          <w:bCs/>
          <w:szCs w:val="28"/>
          <w:lang w:eastAsia="ru-RU"/>
        </w:rPr>
      </w:pPr>
      <w:r w:rsidRPr="00357764">
        <w:rPr>
          <w:rFonts w:eastAsia="Times New Roman" w:cs="Times New Roman"/>
          <w:bCs/>
          <w:szCs w:val="28"/>
        </w:rPr>
        <w:t>«___»______20___ р.</w:t>
      </w:r>
      <w:r w:rsidRPr="00357764">
        <w:rPr>
          <w:rFonts w:eastAsia="Times New Roman" w:cs="Times New Roman"/>
          <w:bCs/>
          <w:szCs w:val="28"/>
        </w:rPr>
        <w:tab/>
      </w:r>
    </w:p>
    <w:p w14:paraId="3B020D43" w14:textId="77777777" w:rsidR="003B1661" w:rsidRPr="00357764" w:rsidRDefault="003B1661" w:rsidP="003B1661">
      <w:pPr>
        <w:widowControl w:val="0"/>
        <w:spacing w:line="240" w:lineRule="auto"/>
        <w:ind w:firstLine="0"/>
        <w:jc w:val="both"/>
        <w:rPr>
          <w:rFonts w:eastAsia="Times New Roman" w:cs="Times New Roman"/>
          <w:b/>
          <w:bCs/>
          <w:szCs w:val="28"/>
        </w:rPr>
      </w:pPr>
    </w:p>
    <w:p w14:paraId="4A5D0E9D" w14:textId="77777777" w:rsidR="00D3600C" w:rsidRDefault="00D3600C" w:rsidP="003B1661">
      <w:pPr>
        <w:widowControl w:val="0"/>
        <w:spacing w:line="240" w:lineRule="auto"/>
        <w:ind w:firstLine="0"/>
        <w:jc w:val="both"/>
        <w:rPr>
          <w:rFonts w:eastAsia="Times New Roman" w:cs="Times New Roman"/>
          <w:b/>
          <w:bCs/>
          <w:szCs w:val="28"/>
        </w:rPr>
      </w:pPr>
    </w:p>
    <w:p w14:paraId="2A2FED7A" w14:textId="77777777" w:rsidR="000B41B1" w:rsidRPr="00357764" w:rsidRDefault="000B41B1" w:rsidP="003B1661">
      <w:pPr>
        <w:widowControl w:val="0"/>
        <w:spacing w:line="240" w:lineRule="auto"/>
        <w:ind w:firstLine="0"/>
        <w:jc w:val="both"/>
        <w:rPr>
          <w:rFonts w:eastAsia="Times New Roman" w:cs="Times New Roman"/>
          <w:b/>
          <w:bCs/>
          <w:szCs w:val="28"/>
        </w:rPr>
      </w:pPr>
    </w:p>
    <w:p w14:paraId="440C3BAE" w14:textId="1AA384C0" w:rsidR="000B41B1" w:rsidRDefault="000B41B1" w:rsidP="00DA4B51">
      <w:pPr>
        <w:widowControl w:val="0"/>
        <w:spacing w:line="240" w:lineRule="auto"/>
        <w:ind w:firstLine="0"/>
        <w:jc w:val="both"/>
        <w:rPr>
          <w:rFonts w:eastAsia="Times New Roman" w:cs="Times New Roman"/>
          <w:b/>
          <w:bCs/>
          <w:szCs w:val="28"/>
        </w:rPr>
      </w:pPr>
      <w:r w:rsidRPr="00357764">
        <w:rPr>
          <w:rFonts w:eastAsia="Times New Roman" w:cs="Times New Roman"/>
          <w:b/>
          <w:bCs/>
          <w:szCs w:val="28"/>
        </w:rPr>
        <w:t>Р</w:t>
      </w:r>
      <w:r>
        <w:rPr>
          <w:rFonts w:eastAsia="Times New Roman" w:cs="Times New Roman"/>
          <w:b/>
          <w:bCs/>
          <w:szCs w:val="28"/>
        </w:rPr>
        <w:t>ада якості освітньої діяльності</w:t>
      </w:r>
    </w:p>
    <w:p w14:paraId="142966A4" w14:textId="44157FD1" w:rsidR="003B1661" w:rsidRPr="00357764" w:rsidRDefault="000B41B1" w:rsidP="00DA4B51">
      <w:pPr>
        <w:widowControl w:val="0"/>
        <w:spacing w:line="240" w:lineRule="auto"/>
        <w:ind w:firstLine="0"/>
        <w:jc w:val="both"/>
        <w:rPr>
          <w:rFonts w:eastAsia="Times New Roman" w:cs="Times New Roman"/>
          <w:b/>
          <w:bCs/>
          <w:szCs w:val="28"/>
        </w:rPr>
      </w:pPr>
      <w:r w:rsidRPr="000B41B1">
        <w:rPr>
          <w:rFonts w:eastAsia="Times New Roman" w:cs="Times New Roman"/>
          <w:bCs/>
          <w:szCs w:val="28"/>
        </w:rPr>
        <w:t>Голова</w:t>
      </w:r>
      <w:r w:rsidR="003B1661" w:rsidRPr="00357764">
        <w:rPr>
          <w:rFonts w:eastAsia="Times New Roman" w:cs="Times New Roman"/>
          <w:b/>
          <w:bCs/>
          <w:szCs w:val="28"/>
        </w:rPr>
        <w:tab/>
      </w:r>
      <w:r w:rsidR="003B1661" w:rsidRPr="00357764">
        <w:rPr>
          <w:rFonts w:eastAsia="Times New Roman" w:cs="Times New Roman"/>
          <w:b/>
          <w:bCs/>
          <w:szCs w:val="28"/>
        </w:rPr>
        <w:tab/>
      </w:r>
      <w:r w:rsidR="003B1661" w:rsidRPr="00357764">
        <w:rPr>
          <w:rFonts w:eastAsia="Times New Roman" w:cs="Times New Roman"/>
          <w:b/>
          <w:bCs/>
          <w:szCs w:val="28"/>
        </w:rPr>
        <w:tab/>
      </w:r>
      <w:r>
        <w:rPr>
          <w:rFonts w:eastAsia="Times New Roman" w:cs="Times New Roman"/>
          <w:b/>
          <w:bCs/>
          <w:szCs w:val="28"/>
        </w:rPr>
        <w:tab/>
      </w:r>
      <w:r w:rsidR="003B1661" w:rsidRPr="00357764">
        <w:rPr>
          <w:rFonts w:eastAsia="Times New Roman" w:cs="Times New Roman"/>
          <w:b/>
          <w:bCs/>
          <w:szCs w:val="28"/>
        </w:rPr>
        <w:tab/>
      </w:r>
      <w:r w:rsidR="003B1661" w:rsidRPr="00357764">
        <w:rPr>
          <w:rFonts w:eastAsia="Times New Roman" w:cs="Times New Roman"/>
          <w:bCs/>
          <w:szCs w:val="28"/>
        </w:rPr>
        <w:t>_____________</w:t>
      </w:r>
      <w:r w:rsidR="003B1661" w:rsidRPr="00357764">
        <w:rPr>
          <w:rFonts w:eastAsia="Times New Roman" w:cs="Times New Roman"/>
          <w:bCs/>
          <w:szCs w:val="28"/>
        </w:rPr>
        <w:tab/>
      </w:r>
      <w:r w:rsidR="00DA4B51" w:rsidRPr="00357764">
        <w:rPr>
          <w:rFonts w:eastAsia="Times New Roman" w:cs="Times New Roman"/>
          <w:bCs/>
          <w:szCs w:val="28"/>
        </w:rPr>
        <w:t>______________________</w:t>
      </w:r>
    </w:p>
    <w:p w14:paraId="135359DA" w14:textId="76F33499" w:rsidR="003B1661" w:rsidRPr="00357764" w:rsidRDefault="00CF46A7" w:rsidP="003B1661">
      <w:pPr>
        <w:widowControl w:val="0"/>
        <w:spacing w:line="276" w:lineRule="auto"/>
        <w:ind w:left="4248" w:right="113" w:firstLine="708"/>
        <w:jc w:val="both"/>
        <w:rPr>
          <w:rFonts w:eastAsia="Courier New" w:cs="Times New Roman"/>
          <w:color w:val="000000"/>
          <w:sz w:val="18"/>
          <w:szCs w:val="18"/>
        </w:rPr>
      </w:pPr>
      <w:r w:rsidRPr="00357764">
        <w:rPr>
          <w:rFonts w:eastAsia="Times New Roman" w:cs="Times New Roman"/>
          <w:sz w:val="18"/>
          <w:szCs w:val="18"/>
        </w:rPr>
        <w:t xml:space="preserve"> (підпис)</w:t>
      </w:r>
      <w:r w:rsidRPr="00357764">
        <w:rPr>
          <w:rFonts w:eastAsia="Courier New" w:cs="Times New Roman"/>
          <w:color w:val="000000"/>
          <w:sz w:val="18"/>
          <w:szCs w:val="18"/>
        </w:rPr>
        <w:t xml:space="preserve"> </w:t>
      </w:r>
      <w:r w:rsidRPr="00357764">
        <w:rPr>
          <w:rFonts w:eastAsia="Courier New" w:cs="Times New Roman"/>
          <w:color w:val="000000"/>
          <w:sz w:val="18"/>
          <w:szCs w:val="18"/>
        </w:rPr>
        <w:tab/>
      </w:r>
      <w:r w:rsidRPr="00357764">
        <w:rPr>
          <w:rFonts w:eastAsia="Courier New" w:cs="Times New Roman"/>
          <w:color w:val="000000"/>
          <w:sz w:val="18"/>
          <w:szCs w:val="18"/>
        </w:rPr>
        <w:tab/>
        <w:t>(Ім’я ПРІЗВИЩЕ)</w:t>
      </w:r>
    </w:p>
    <w:p w14:paraId="299A9691" w14:textId="4B19F93E" w:rsidR="00CF46A7" w:rsidRPr="00357764" w:rsidRDefault="00CF46A7" w:rsidP="003B1661">
      <w:pPr>
        <w:widowControl w:val="0"/>
        <w:spacing w:line="240" w:lineRule="auto"/>
        <w:ind w:firstLine="0"/>
        <w:rPr>
          <w:rFonts w:eastAsia="Times New Roman" w:cs="Times New Roman"/>
          <w:bCs/>
          <w:szCs w:val="28"/>
        </w:rPr>
      </w:pPr>
      <w:r w:rsidRPr="00357764">
        <w:rPr>
          <w:rFonts w:eastAsia="Times New Roman" w:cs="Times New Roman"/>
          <w:bCs/>
          <w:szCs w:val="28"/>
        </w:rPr>
        <w:t>Протокол №___ від «___»______20___ р.</w:t>
      </w:r>
    </w:p>
    <w:p w14:paraId="7FAAC37A" w14:textId="142ADAD6" w:rsidR="003B1661" w:rsidRPr="00357764" w:rsidRDefault="003B1661" w:rsidP="003B1661">
      <w:pPr>
        <w:widowControl w:val="0"/>
        <w:spacing w:line="240" w:lineRule="auto"/>
        <w:ind w:firstLine="0"/>
        <w:rPr>
          <w:rFonts w:eastAsia="Times New Roman" w:cs="Times New Roman"/>
          <w:bCs/>
          <w:szCs w:val="28"/>
          <w:lang w:eastAsia="ru-RU"/>
        </w:rPr>
      </w:pPr>
      <w:r w:rsidRPr="00357764">
        <w:rPr>
          <w:rFonts w:eastAsia="Times New Roman" w:cs="Times New Roman"/>
          <w:bCs/>
          <w:szCs w:val="28"/>
        </w:rPr>
        <w:tab/>
      </w:r>
    </w:p>
    <w:p w14:paraId="551A23DE" w14:textId="77777777" w:rsidR="003B1661" w:rsidRPr="00357764" w:rsidRDefault="003B1661" w:rsidP="003B1661">
      <w:pPr>
        <w:widowControl w:val="0"/>
        <w:spacing w:line="240" w:lineRule="auto"/>
        <w:ind w:firstLine="0"/>
        <w:jc w:val="both"/>
        <w:rPr>
          <w:rFonts w:eastAsia="Times New Roman" w:cs="Times New Roman"/>
          <w:b/>
          <w:bCs/>
          <w:szCs w:val="28"/>
        </w:rPr>
      </w:pPr>
    </w:p>
    <w:p w14:paraId="6F067885" w14:textId="77777777" w:rsidR="00D3600C" w:rsidRDefault="00D3600C" w:rsidP="003B1661">
      <w:pPr>
        <w:widowControl w:val="0"/>
        <w:spacing w:line="240" w:lineRule="auto"/>
        <w:ind w:firstLine="0"/>
        <w:jc w:val="both"/>
        <w:rPr>
          <w:rFonts w:eastAsia="Times New Roman" w:cs="Times New Roman"/>
          <w:b/>
          <w:bCs/>
          <w:szCs w:val="28"/>
        </w:rPr>
      </w:pPr>
    </w:p>
    <w:p w14:paraId="0BB6182C" w14:textId="77777777" w:rsidR="000B41B1" w:rsidRPr="00357764" w:rsidRDefault="000B41B1" w:rsidP="003B1661">
      <w:pPr>
        <w:widowControl w:val="0"/>
        <w:spacing w:line="240" w:lineRule="auto"/>
        <w:ind w:firstLine="0"/>
        <w:jc w:val="both"/>
        <w:rPr>
          <w:rFonts w:eastAsia="Times New Roman" w:cs="Times New Roman"/>
          <w:b/>
          <w:bCs/>
          <w:szCs w:val="28"/>
        </w:rPr>
      </w:pPr>
    </w:p>
    <w:p w14:paraId="439E3BF9" w14:textId="3C9F7112" w:rsidR="000658F4" w:rsidRDefault="000B41B1" w:rsidP="000658F4">
      <w:pPr>
        <w:widowControl w:val="0"/>
        <w:spacing w:line="240" w:lineRule="auto"/>
        <w:ind w:firstLine="0"/>
        <w:jc w:val="both"/>
        <w:rPr>
          <w:rFonts w:eastAsia="Times New Roman" w:cs="Times New Roman"/>
          <w:b/>
          <w:bCs/>
          <w:szCs w:val="28"/>
        </w:rPr>
      </w:pPr>
      <w:r>
        <w:rPr>
          <w:rFonts w:eastAsia="Times New Roman" w:cs="Times New Roman"/>
          <w:b/>
          <w:bCs/>
          <w:szCs w:val="28"/>
        </w:rPr>
        <w:t>Навчально-науковий центр</w:t>
      </w:r>
    </w:p>
    <w:p w14:paraId="77882279" w14:textId="6C86DC00" w:rsidR="000B41B1" w:rsidRPr="00357764" w:rsidRDefault="000B41B1" w:rsidP="000658F4">
      <w:pPr>
        <w:widowControl w:val="0"/>
        <w:spacing w:line="240" w:lineRule="auto"/>
        <w:ind w:firstLine="0"/>
        <w:jc w:val="both"/>
        <w:rPr>
          <w:rFonts w:eastAsia="Times New Roman" w:cs="Times New Roman"/>
          <w:b/>
          <w:bCs/>
          <w:szCs w:val="28"/>
        </w:rPr>
      </w:pPr>
      <w:r>
        <w:rPr>
          <w:rFonts w:eastAsia="Times New Roman" w:cs="Times New Roman"/>
          <w:b/>
          <w:bCs/>
          <w:szCs w:val="28"/>
        </w:rPr>
        <w:t>забезпечення якості освіти</w:t>
      </w:r>
    </w:p>
    <w:p w14:paraId="286F8A03" w14:textId="04B0129E" w:rsidR="000658F4" w:rsidRPr="00357764" w:rsidRDefault="000658F4" w:rsidP="000658F4">
      <w:pPr>
        <w:widowControl w:val="0"/>
        <w:spacing w:line="240" w:lineRule="auto"/>
        <w:ind w:firstLine="0"/>
        <w:jc w:val="both"/>
        <w:rPr>
          <w:rFonts w:eastAsia="Times New Roman" w:cs="Times New Roman"/>
          <w:b/>
          <w:bCs/>
          <w:szCs w:val="28"/>
        </w:rPr>
      </w:pPr>
      <w:r w:rsidRPr="00357764">
        <w:rPr>
          <w:rFonts w:eastAsia="Times New Roman" w:cs="Times New Roman"/>
          <w:bCs/>
          <w:szCs w:val="28"/>
        </w:rPr>
        <w:t>Керівник</w:t>
      </w:r>
      <w:r w:rsidRPr="00357764">
        <w:rPr>
          <w:rFonts w:eastAsia="Times New Roman" w:cs="Times New Roman"/>
          <w:bCs/>
          <w:szCs w:val="28"/>
        </w:rPr>
        <w:tab/>
      </w:r>
      <w:r w:rsidRPr="00357764">
        <w:rPr>
          <w:rFonts w:eastAsia="Times New Roman" w:cs="Times New Roman"/>
          <w:b/>
          <w:bCs/>
          <w:szCs w:val="28"/>
        </w:rPr>
        <w:tab/>
      </w:r>
      <w:r w:rsidRPr="00357764">
        <w:rPr>
          <w:rFonts w:eastAsia="Times New Roman" w:cs="Times New Roman"/>
          <w:b/>
          <w:bCs/>
          <w:szCs w:val="28"/>
        </w:rPr>
        <w:tab/>
      </w:r>
      <w:r w:rsidRPr="00357764">
        <w:rPr>
          <w:rFonts w:eastAsia="Times New Roman" w:cs="Times New Roman"/>
          <w:b/>
          <w:bCs/>
          <w:szCs w:val="28"/>
        </w:rPr>
        <w:tab/>
      </w:r>
      <w:r w:rsidRPr="00357764">
        <w:rPr>
          <w:rFonts w:eastAsia="Times New Roman" w:cs="Times New Roman"/>
          <w:b/>
          <w:bCs/>
          <w:szCs w:val="28"/>
        </w:rPr>
        <w:tab/>
      </w:r>
      <w:r w:rsidRPr="00357764">
        <w:rPr>
          <w:rFonts w:eastAsia="Times New Roman" w:cs="Times New Roman"/>
          <w:bCs/>
          <w:szCs w:val="28"/>
        </w:rPr>
        <w:t>_____________</w:t>
      </w:r>
      <w:r w:rsidRPr="00357764">
        <w:rPr>
          <w:rFonts w:eastAsia="Times New Roman" w:cs="Times New Roman"/>
          <w:bCs/>
          <w:szCs w:val="28"/>
        </w:rPr>
        <w:tab/>
        <w:t xml:space="preserve"> ______________________</w:t>
      </w:r>
    </w:p>
    <w:p w14:paraId="5A0E64AA" w14:textId="06004E89" w:rsidR="000658F4" w:rsidRPr="00357764" w:rsidRDefault="000658F4" w:rsidP="000658F4">
      <w:pPr>
        <w:widowControl w:val="0"/>
        <w:spacing w:line="276" w:lineRule="auto"/>
        <w:ind w:left="4248" w:right="113" w:firstLine="708"/>
        <w:jc w:val="both"/>
        <w:rPr>
          <w:rFonts w:eastAsia="Courier New" w:cs="Times New Roman"/>
          <w:color w:val="000000"/>
          <w:sz w:val="20"/>
          <w:szCs w:val="20"/>
        </w:rPr>
      </w:pPr>
      <w:r w:rsidRPr="00357764">
        <w:rPr>
          <w:rFonts w:eastAsia="Times New Roman" w:cs="Times New Roman"/>
          <w:sz w:val="18"/>
          <w:szCs w:val="18"/>
        </w:rPr>
        <w:t>(підпис)</w:t>
      </w:r>
      <w:r w:rsidRPr="00357764">
        <w:rPr>
          <w:rFonts w:eastAsia="Courier New" w:cs="Times New Roman"/>
          <w:color w:val="000000"/>
          <w:sz w:val="18"/>
          <w:szCs w:val="18"/>
        </w:rPr>
        <w:t xml:space="preserve"> </w:t>
      </w:r>
      <w:r w:rsidRPr="00357764">
        <w:rPr>
          <w:rFonts w:eastAsia="Courier New" w:cs="Times New Roman"/>
          <w:color w:val="000000"/>
          <w:sz w:val="18"/>
          <w:szCs w:val="18"/>
        </w:rPr>
        <w:tab/>
      </w:r>
      <w:r w:rsidRPr="00357764">
        <w:rPr>
          <w:rFonts w:eastAsia="Courier New" w:cs="Times New Roman"/>
          <w:color w:val="000000"/>
          <w:sz w:val="18"/>
          <w:szCs w:val="18"/>
        </w:rPr>
        <w:tab/>
      </w:r>
      <w:r w:rsidRPr="00357764">
        <w:rPr>
          <w:rFonts w:eastAsia="Courier New" w:cs="Times New Roman"/>
          <w:color w:val="000000"/>
          <w:sz w:val="18"/>
          <w:szCs w:val="18"/>
        </w:rPr>
        <w:tab/>
        <w:t>(Ім’я ПРІЗВИЩЕ</w:t>
      </w:r>
    </w:p>
    <w:p w14:paraId="7538A3D9" w14:textId="77777777" w:rsidR="000658F4" w:rsidRPr="00357764" w:rsidRDefault="000658F4" w:rsidP="000658F4">
      <w:pPr>
        <w:widowControl w:val="0"/>
        <w:spacing w:line="240" w:lineRule="auto"/>
        <w:ind w:firstLine="0"/>
        <w:rPr>
          <w:rFonts w:eastAsia="Times New Roman" w:cs="Times New Roman"/>
          <w:bCs/>
          <w:szCs w:val="28"/>
          <w:lang w:eastAsia="ru-RU"/>
        </w:rPr>
      </w:pPr>
      <w:r w:rsidRPr="00357764">
        <w:rPr>
          <w:rFonts w:eastAsia="Times New Roman" w:cs="Times New Roman"/>
          <w:bCs/>
          <w:szCs w:val="28"/>
        </w:rPr>
        <w:t>«___»______20___ р.</w:t>
      </w:r>
      <w:r w:rsidRPr="00357764">
        <w:rPr>
          <w:rFonts w:eastAsia="Times New Roman" w:cs="Times New Roman"/>
          <w:bCs/>
          <w:szCs w:val="28"/>
        </w:rPr>
        <w:tab/>
      </w:r>
    </w:p>
    <w:p w14:paraId="6490BA09" w14:textId="77777777" w:rsidR="003B1661" w:rsidRPr="00357764" w:rsidRDefault="003B1661" w:rsidP="003B1661">
      <w:pPr>
        <w:widowControl w:val="0"/>
        <w:spacing w:line="260" w:lineRule="exact"/>
        <w:ind w:firstLine="0"/>
        <w:jc w:val="center"/>
        <w:rPr>
          <w:rFonts w:eastAsia="Times New Roman" w:cs="Times New Roman"/>
          <w:b/>
          <w:bCs/>
          <w:szCs w:val="28"/>
        </w:rPr>
      </w:pPr>
    </w:p>
    <w:p w14:paraId="664A7E33" w14:textId="77777777" w:rsidR="00D3600C" w:rsidRPr="00357764" w:rsidRDefault="00D3600C" w:rsidP="003B1661">
      <w:pPr>
        <w:widowControl w:val="0"/>
        <w:spacing w:line="260" w:lineRule="exact"/>
        <w:ind w:firstLine="0"/>
        <w:jc w:val="center"/>
        <w:rPr>
          <w:rFonts w:eastAsia="Times New Roman" w:cs="Times New Roman"/>
          <w:b/>
          <w:bCs/>
          <w:szCs w:val="28"/>
        </w:rPr>
      </w:pPr>
    </w:p>
    <w:p w14:paraId="63CA01F6" w14:textId="77777777" w:rsidR="000B41B1" w:rsidRDefault="000B41B1" w:rsidP="00107C52">
      <w:pPr>
        <w:widowControl w:val="0"/>
        <w:spacing w:line="240" w:lineRule="auto"/>
        <w:ind w:firstLine="0"/>
        <w:jc w:val="both"/>
        <w:rPr>
          <w:rFonts w:eastAsia="Times New Roman" w:cs="Times New Roman"/>
          <w:b/>
          <w:bCs/>
          <w:szCs w:val="28"/>
        </w:rPr>
      </w:pPr>
    </w:p>
    <w:p w14:paraId="57BA1A20" w14:textId="77777777" w:rsidR="000B41B1" w:rsidRDefault="000B41B1" w:rsidP="00107C52">
      <w:pPr>
        <w:widowControl w:val="0"/>
        <w:spacing w:line="240" w:lineRule="auto"/>
        <w:ind w:firstLine="0"/>
        <w:jc w:val="both"/>
        <w:rPr>
          <w:rFonts w:eastAsia="Times New Roman" w:cs="Times New Roman"/>
          <w:b/>
          <w:bCs/>
          <w:szCs w:val="28"/>
        </w:rPr>
      </w:pPr>
    </w:p>
    <w:p w14:paraId="19891CB6" w14:textId="77777777" w:rsidR="000B41B1" w:rsidRDefault="000B41B1" w:rsidP="00107C52">
      <w:pPr>
        <w:widowControl w:val="0"/>
        <w:spacing w:line="240" w:lineRule="auto"/>
        <w:ind w:firstLine="0"/>
        <w:jc w:val="both"/>
        <w:rPr>
          <w:rFonts w:eastAsia="Times New Roman" w:cs="Times New Roman"/>
          <w:b/>
          <w:bCs/>
          <w:szCs w:val="28"/>
        </w:rPr>
      </w:pPr>
    </w:p>
    <w:p w14:paraId="4DD34C97" w14:textId="14D4C8A8" w:rsidR="00107C52" w:rsidRPr="00357764" w:rsidRDefault="00107C52" w:rsidP="00107C52">
      <w:pPr>
        <w:widowControl w:val="0"/>
        <w:spacing w:line="240" w:lineRule="auto"/>
        <w:ind w:firstLine="0"/>
        <w:jc w:val="both"/>
        <w:rPr>
          <w:rFonts w:eastAsia="Times New Roman" w:cs="Times New Roman"/>
          <w:b/>
          <w:bCs/>
          <w:szCs w:val="28"/>
        </w:rPr>
      </w:pPr>
      <w:r>
        <w:rPr>
          <w:rFonts w:eastAsia="Times New Roman" w:cs="Times New Roman"/>
          <w:b/>
          <w:bCs/>
          <w:szCs w:val="28"/>
        </w:rPr>
        <w:t xml:space="preserve">Рада студентів </w:t>
      </w:r>
      <w:r w:rsidR="000B41B1">
        <w:rPr>
          <w:rFonts w:eastAsia="Times New Roman" w:cs="Times New Roman"/>
          <w:b/>
          <w:bCs/>
          <w:szCs w:val="28"/>
        </w:rPr>
        <w:t>__________</w:t>
      </w:r>
    </w:p>
    <w:p w14:paraId="3E2E22E9" w14:textId="317438CE" w:rsidR="00107C52" w:rsidRPr="00357764" w:rsidRDefault="00107C52" w:rsidP="00107C52">
      <w:pPr>
        <w:widowControl w:val="0"/>
        <w:spacing w:line="240" w:lineRule="auto"/>
        <w:ind w:firstLine="0"/>
        <w:jc w:val="both"/>
        <w:rPr>
          <w:rFonts w:eastAsia="Times New Roman" w:cs="Times New Roman"/>
          <w:b/>
          <w:bCs/>
          <w:szCs w:val="28"/>
        </w:rPr>
      </w:pPr>
      <w:r>
        <w:rPr>
          <w:rFonts w:eastAsia="Times New Roman" w:cs="Times New Roman"/>
          <w:bCs/>
          <w:szCs w:val="28"/>
        </w:rPr>
        <w:t>Голова</w:t>
      </w:r>
      <w:r w:rsidRPr="00357764">
        <w:rPr>
          <w:rFonts w:eastAsia="Times New Roman" w:cs="Times New Roman"/>
          <w:bCs/>
          <w:szCs w:val="28"/>
        </w:rPr>
        <w:tab/>
      </w:r>
      <w:r w:rsidRPr="00357764">
        <w:rPr>
          <w:rFonts w:eastAsia="Times New Roman" w:cs="Times New Roman"/>
          <w:b/>
          <w:bCs/>
          <w:szCs w:val="28"/>
        </w:rPr>
        <w:tab/>
      </w:r>
      <w:r w:rsidRPr="00357764">
        <w:rPr>
          <w:rFonts w:eastAsia="Times New Roman" w:cs="Times New Roman"/>
          <w:b/>
          <w:bCs/>
          <w:szCs w:val="28"/>
        </w:rPr>
        <w:tab/>
      </w:r>
      <w:r w:rsidRPr="00357764">
        <w:rPr>
          <w:rFonts w:eastAsia="Times New Roman" w:cs="Times New Roman"/>
          <w:b/>
          <w:bCs/>
          <w:szCs w:val="28"/>
        </w:rPr>
        <w:tab/>
      </w:r>
      <w:r w:rsidRPr="00357764">
        <w:rPr>
          <w:rFonts w:eastAsia="Times New Roman" w:cs="Times New Roman"/>
          <w:b/>
          <w:bCs/>
          <w:szCs w:val="28"/>
        </w:rPr>
        <w:tab/>
      </w:r>
      <w:r w:rsidRPr="00357764">
        <w:rPr>
          <w:rFonts w:eastAsia="Times New Roman" w:cs="Times New Roman"/>
          <w:bCs/>
          <w:szCs w:val="28"/>
        </w:rPr>
        <w:t>_____________</w:t>
      </w:r>
      <w:r w:rsidRPr="00357764">
        <w:rPr>
          <w:rFonts w:eastAsia="Times New Roman" w:cs="Times New Roman"/>
          <w:bCs/>
          <w:szCs w:val="28"/>
        </w:rPr>
        <w:tab/>
        <w:t xml:space="preserve"> ______________________</w:t>
      </w:r>
    </w:p>
    <w:p w14:paraId="0AFE0742" w14:textId="77777777" w:rsidR="00107C52" w:rsidRPr="00357764" w:rsidRDefault="00107C52" w:rsidP="00107C52">
      <w:pPr>
        <w:widowControl w:val="0"/>
        <w:spacing w:line="276" w:lineRule="auto"/>
        <w:ind w:left="4248" w:right="113" w:firstLine="708"/>
        <w:jc w:val="both"/>
        <w:rPr>
          <w:rFonts w:eastAsia="Courier New" w:cs="Times New Roman"/>
          <w:color w:val="000000"/>
          <w:sz w:val="20"/>
          <w:szCs w:val="20"/>
        </w:rPr>
      </w:pPr>
      <w:r w:rsidRPr="00357764">
        <w:rPr>
          <w:rFonts w:eastAsia="Times New Roman" w:cs="Times New Roman"/>
          <w:sz w:val="18"/>
          <w:szCs w:val="18"/>
        </w:rPr>
        <w:t>(підпис)</w:t>
      </w:r>
      <w:r w:rsidRPr="00357764">
        <w:rPr>
          <w:rFonts w:eastAsia="Courier New" w:cs="Times New Roman"/>
          <w:color w:val="000000"/>
          <w:sz w:val="18"/>
          <w:szCs w:val="18"/>
        </w:rPr>
        <w:t xml:space="preserve"> </w:t>
      </w:r>
      <w:r w:rsidRPr="00357764">
        <w:rPr>
          <w:rFonts w:eastAsia="Courier New" w:cs="Times New Roman"/>
          <w:color w:val="000000"/>
          <w:sz w:val="18"/>
          <w:szCs w:val="18"/>
        </w:rPr>
        <w:tab/>
      </w:r>
      <w:r w:rsidRPr="00357764">
        <w:rPr>
          <w:rFonts w:eastAsia="Courier New" w:cs="Times New Roman"/>
          <w:color w:val="000000"/>
          <w:sz w:val="18"/>
          <w:szCs w:val="18"/>
        </w:rPr>
        <w:tab/>
      </w:r>
      <w:r w:rsidRPr="00357764">
        <w:rPr>
          <w:rFonts w:eastAsia="Courier New" w:cs="Times New Roman"/>
          <w:color w:val="000000"/>
          <w:sz w:val="18"/>
          <w:szCs w:val="18"/>
        </w:rPr>
        <w:tab/>
        <w:t>(Ім’я ПРІЗВИЩЕ</w:t>
      </w:r>
    </w:p>
    <w:p w14:paraId="4E6934CF" w14:textId="77777777" w:rsidR="00107C52" w:rsidRPr="00357764" w:rsidRDefault="00107C52" w:rsidP="00107C52">
      <w:pPr>
        <w:widowControl w:val="0"/>
        <w:spacing w:line="240" w:lineRule="auto"/>
        <w:ind w:firstLine="0"/>
        <w:rPr>
          <w:rFonts w:eastAsia="Times New Roman" w:cs="Times New Roman"/>
          <w:bCs/>
          <w:szCs w:val="28"/>
          <w:lang w:eastAsia="ru-RU"/>
        </w:rPr>
      </w:pPr>
      <w:r w:rsidRPr="00357764">
        <w:rPr>
          <w:rFonts w:eastAsia="Times New Roman" w:cs="Times New Roman"/>
          <w:bCs/>
          <w:szCs w:val="28"/>
        </w:rPr>
        <w:t>«___»______20___ р.</w:t>
      </w:r>
      <w:r w:rsidRPr="00357764">
        <w:rPr>
          <w:rFonts w:eastAsia="Times New Roman" w:cs="Times New Roman"/>
          <w:bCs/>
          <w:szCs w:val="28"/>
        </w:rPr>
        <w:tab/>
      </w:r>
    </w:p>
    <w:p w14:paraId="3C41FDB1" w14:textId="77777777" w:rsidR="00D3600C" w:rsidRPr="00357764" w:rsidRDefault="00D3600C" w:rsidP="00107C52">
      <w:pPr>
        <w:widowControl w:val="0"/>
        <w:spacing w:line="260" w:lineRule="exact"/>
        <w:ind w:firstLine="0"/>
        <w:jc w:val="both"/>
        <w:rPr>
          <w:rFonts w:eastAsia="Times New Roman" w:cs="Times New Roman"/>
          <w:b/>
          <w:bCs/>
          <w:szCs w:val="28"/>
        </w:rPr>
      </w:pPr>
    </w:p>
    <w:p w14:paraId="4AAE4252" w14:textId="77777777" w:rsidR="00D3600C" w:rsidRPr="00357764" w:rsidRDefault="00D3600C" w:rsidP="003B1661">
      <w:pPr>
        <w:widowControl w:val="0"/>
        <w:spacing w:line="260" w:lineRule="exact"/>
        <w:ind w:firstLine="0"/>
        <w:jc w:val="center"/>
        <w:rPr>
          <w:rFonts w:eastAsia="Times New Roman" w:cs="Times New Roman"/>
          <w:b/>
          <w:bCs/>
          <w:szCs w:val="28"/>
        </w:rPr>
      </w:pPr>
    </w:p>
    <w:p w14:paraId="01991EC9" w14:textId="77777777" w:rsidR="00D3600C" w:rsidRPr="00357764" w:rsidRDefault="00D3600C" w:rsidP="003B1661">
      <w:pPr>
        <w:widowControl w:val="0"/>
        <w:spacing w:line="260" w:lineRule="exact"/>
        <w:ind w:firstLine="0"/>
        <w:jc w:val="center"/>
        <w:rPr>
          <w:rFonts w:eastAsia="Times New Roman" w:cs="Times New Roman"/>
          <w:b/>
          <w:bCs/>
          <w:szCs w:val="28"/>
        </w:rPr>
      </w:pPr>
    </w:p>
    <w:p w14:paraId="708FF998" w14:textId="77777777" w:rsidR="0049686F" w:rsidRPr="00151BB2" w:rsidRDefault="0049686F" w:rsidP="0049686F">
      <w:pPr>
        <w:spacing w:before="240" w:line="240" w:lineRule="auto"/>
        <w:ind w:firstLine="0"/>
        <w:jc w:val="both"/>
        <w:rPr>
          <w:szCs w:val="28"/>
        </w:rPr>
      </w:pPr>
      <w:r w:rsidRPr="003A23BB">
        <w:rPr>
          <w:b/>
          <w:szCs w:val="28"/>
        </w:rPr>
        <w:t>Реєстраційний номер</w:t>
      </w:r>
      <w:r w:rsidRPr="00151BB2">
        <w:rPr>
          <w:szCs w:val="28"/>
        </w:rPr>
        <w:t xml:space="preserve"> _______________  ____________________________</w:t>
      </w:r>
    </w:p>
    <w:p w14:paraId="5E673C92" w14:textId="77777777" w:rsidR="0049686F" w:rsidRPr="00151BB2" w:rsidRDefault="0049686F" w:rsidP="0049686F">
      <w:pPr>
        <w:spacing w:after="120" w:line="240" w:lineRule="auto"/>
        <w:jc w:val="both"/>
        <w:rPr>
          <w:sz w:val="16"/>
          <w:szCs w:val="16"/>
        </w:rPr>
      </w:pPr>
      <w:r w:rsidRPr="00151BB2">
        <w:rPr>
          <w:sz w:val="16"/>
          <w:szCs w:val="16"/>
        </w:rPr>
        <w:tab/>
      </w:r>
      <w:r w:rsidRPr="00151BB2">
        <w:rPr>
          <w:sz w:val="16"/>
          <w:szCs w:val="16"/>
        </w:rPr>
        <w:tab/>
      </w:r>
      <w:r w:rsidRPr="00151BB2">
        <w:rPr>
          <w:sz w:val="16"/>
          <w:szCs w:val="16"/>
        </w:rPr>
        <w:tab/>
      </w:r>
      <w:r w:rsidRPr="00151BB2">
        <w:rPr>
          <w:sz w:val="16"/>
          <w:szCs w:val="16"/>
        </w:rPr>
        <w:tab/>
      </w:r>
      <w:r w:rsidRPr="00151BB2">
        <w:rPr>
          <w:sz w:val="16"/>
          <w:szCs w:val="16"/>
        </w:rPr>
        <w:tab/>
      </w:r>
      <w:r w:rsidRPr="00151BB2">
        <w:rPr>
          <w:sz w:val="16"/>
          <w:szCs w:val="16"/>
        </w:rPr>
        <w:tab/>
      </w:r>
      <w:r w:rsidRPr="00151BB2">
        <w:rPr>
          <w:sz w:val="16"/>
          <w:szCs w:val="16"/>
        </w:rPr>
        <w:tab/>
        <w:t>(Підпис працівника навчально-методичного відділу)</w:t>
      </w:r>
    </w:p>
    <w:p w14:paraId="398B8CB9" w14:textId="77777777" w:rsidR="0049686F" w:rsidRDefault="0049686F" w:rsidP="0049686F">
      <w:pPr>
        <w:spacing w:after="120" w:line="240" w:lineRule="auto"/>
        <w:ind w:firstLine="0"/>
        <w:jc w:val="both"/>
      </w:pPr>
      <w:r w:rsidRPr="00151BB2">
        <w:rPr>
          <w:szCs w:val="28"/>
        </w:rPr>
        <w:t>«______» ____________ 202___</w:t>
      </w:r>
    </w:p>
    <w:bookmarkEnd w:id="1"/>
    <w:p w14:paraId="1E3299F9" w14:textId="7A7F1EB7" w:rsidR="00D3600C" w:rsidRPr="00357764" w:rsidRDefault="00D3600C" w:rsidP="000B03C2">
      <w:pPr>
        <w:spacing w:line="276" w:lineRule="auto"/>
        <w:ind w:firstLine="0"/>
        <w:jc w:val="both"/>
        <w:rPr>
          <w:rFonts w:eastAsia="Calibri" w:cs="Times New Roman"/>
          <w:szCs w:val="24"/>
        </w:rPr>
      </w:pPr>
      <w:r w:rsidRPr="00357764">
        <w:rPr>
          <w:rFonts w:eastAsia="Calibri" w:cs="Times New Roman"/>
          <w:szCs w:val="24"/>
        </w:rPr>
        <w:br w:type="page"/>
      </w:r>
    </w:p>
    <w:p w14:paraId="0CD50FE5" w14:textId="77777777" w:rsidR="000B03C2" w:rsidRPr="00357764" w:rsidRDefault="000B03C2" w:rsidP="003B1661">
      <w:pPr>
        <w:widowControl w:val="0"/>
        <w:spacing w:line="260" w:lineRule="exact"/>
        <w:ind w:firstLine="0"/>
        <w:jc w:val="center"/>
        <w:rPr>
          <w:rFonts w:eastAsia="Times New Roman" w:cs="Times New Roman"/>
          <w:b/>
          <w:bCs/>
          <w:szCs w:val="28"/>
        </w:rPr>
      </w:pPr>
      <w:r w:rsidRPr="00357764">
        <w:rPr>
          <w:rFonts w:eastAsia="Times New Roman" w:cs="Times New Roman"/>
          <w:b/>
          <w:bCs/>
          <w:szCs w:val="28"/>
        </w:rPr>
        <w:lastRenderedPageBreak/>
        <w:t>ПЕРЕДМОВА</w:t>
      </w:r>
    </w:p>
    <w:p w14:paraId="64CF86F3" w14:textId="77777777" w:rsidR="000B03C2" w:rsidRPr="00357764" w:rsidRDefault="000B03C2" w:rsidP="000B03C2">
      <w:pPr>
        <w:widowControl w:val="0"/>
        <w:spacing w:line="260" w:lineRule="exact"/>
        <w:ind w:firstLine="0"/>
        <w:jc w:val="center"/>
        <w:rPr>
          <w:rFonts w:eastAsia="Times New Roman" w:cs="Times New Roman"/>
          <w:b/>
          <w:bCs/>
          <w:sz w:val="16"/>
          <w:szCs w:val="16"/>
        </w:rPr>
      </w:pPr>
    </w:p>
    <w:p w14:paraId="0879126A" w14:textId="77777777" w:rsidR="000B03C2" w:rsidRPr="00357764" w:rsidRDefault="000B03C2" w:rsidP="000B03C2">
      <w:pPr>
        <w:widowControl w:val="0"/>
        <w:spacing w:after="120" w:line="260" w:lineRule="exact"/>
        <w:ind w:firstLine="0"/>
        <w:jc w:val="center"/>
        <w:rPr>
          <w:rFonts w:eastAsia="Times New Roman" w:cs="Times New Roman"/>
          <w:b/>
          <w:bCs/>
          <w:szCs w:val="28"/>
        </w:rPr>
      </w:pPr>
      <w:r w:rsidRPr="00357764">
        <w:rPr>
          <w:rFonts w:eastAsia="Times New Roman" w:cs="Times New Roman"/>
          <w:b/>
          <w:bCs/>
          <w:szCs w:val="28"/>
        </w:rPr>
        <w:t>освітньої програми</w:t>
      </w:r>
    </w:p>
    <w:p w14:paraId="27C422D5" w14:textId="77777777" w:rsidR="000B03C2" w:rsidRPr="00357764" w:rsidRDefault="000B03C2" w:rsidP="000B03C2">
      <w:pPr>
        <w:widowControl w:val="0"/>
        <w:spacing w:after="120" w:line="260" w:lineRule="exact"/>
        <w:ind w:firstLine="0"/>
        <w:jc w:val="center"/>
        <w:rPr>
          <w:rFonts w:eastAsia="Times New Roman" w:cs="Times New Roman"/>
          <w:b/>
          <w:bCs/>
          <w:szCs w:val="28"/>
        </w:rPr>
      </w:pPr>
      <w:r w:rsidRPr="00357764">
        <w:rPr>
          <w:rFonts w:eastAsia="Times New Roman" w:cs="Times New Roman"/>
          <w:b/>
          <w:bCs/>
          <w:szCs w:val="28"/>
        </w:rPr>
        <w:t>___________________________________________________________</w:t>
      </w:r>
    </w:p>
    <w:p w14:paraId="2A79134E" w14:textId="77777777" w:rsidR="000B03C2" w:rsidRPr="00357764" w:rsidRDefault="000B03C2" w:rsidP="000B03C2">
      <w:pPr>
        <w:widowControl w:val="0"/>
        <w:spacing w:line="240" w:lineRule="auto"/>
        <w:ind w:left="2832" w:firstLine="708"/>
        <w:rPr>
          <w:rFonts w:eastAsia="Times New Roman" w:cs="Times New Roman"/>
          <w:b/>
          <w:bCs/>
          <w:color w:val="000000"/>
          <w:sz w:val="16"/>
          <w:szCs w:val="16"/>
        </w:rPr>
      </w:pPr>
      <w:r w:rsidRPr="00357764">
        <w:rPr>
          <w:rFonts w:eastAsia="Times New Roman" w:cs="Times New Roman"/>
          <w:bCs/>
          <w:sz w:val="20"/>
          <w:szCs w:val="20"/>
        </w:rPr>
        <w:t>(назва освітньої програми)</w:t>
      </w:r>
    </w:p>
    <w:p w14:paraId="01E66D95" w14:textId="77777777" w:rsidR="000B03C2" w:rsidRPr="00357764" w:rsidRDefault="000B03C2" w:rsidP="000B03C2">
      <w:pPr>
        <w:widowControl w:val="0"/>
        <w:spacing w:line="240" w:lineRule="auto"/>
        <w:ind w:left="709" w:firstLine="0"/>
        <w:jc w:val="both"/>
        <w:rPr>
          <w:rFonts w:eastAsia="Times New Roman" w:cs="Times New Roman"/>
          <w:b/>
          <w:bCs/>
          <w:color w:val="000000"/>
          <w:szCs w:val="28"/>
        </w:rPr>
      </w:pPr>
      <w:r w:rsidRPr="00357764">
        <w:rPr>
          <w:rFonts w:eastAsia="Times New Roman" w:cs="Times New Roman"/>
          <w:b/>
          <w:bCs/>
          <w:color w:val="000000"/>
          <w:szCs w:val="28"/>
        </w:rPr>
        <w:t>___________________________________________________________</w:t>
      </w:r>
    </w:p>
    <w:p w14:paraId="0006A33B" w14:textId="77777777" w:rsidR="000B03C2" w:rsidRPr="00357764" w:rsidRDefault="000B03C2" w:rsidP="000B03C2">
      <w:pPr>
        <w:widowControl w:val="0"/>
        <w:spacing w:line="260" w:lineRule="exact"/>
        <w:ind w:firstLine="0"/>
        <w:jc w:val="center"/>
        <w:rPr>
          <w:rFonts w:eastAsia="Times New Roman" w:cs="Times New Roman"/>
          <w:bCs/>
          <w:sz w:val="20"/>
          <w:szCs w:val="20"/>
        </w:rPr>
      </w:pPr>
      <w:r w:rsidRPr="00357764">
        <w:rPr>
          <w:rFonts w:eastAsia="Times New Roman" w:cs="Times New Roman"/>
          <w:bCs/>
          <w:sz w:val="20"/>
          <w:szCs w:val="20"/>
        </w:rPr>
        <w:t>(рівень вищої освіти)</w:t>
      </w:r>
    </w:p>
    <w:p w14:paraId="19B0C776" w14:textId="77777777" w:rsidR="000B03C2" w:rsidRPr="00357764" w:rsidRDefault="000B03C2" w:rsidP="000B03C2">
      <w:pPr>
        <w:widowControl w:val="0"/>
        <w:spacing w:line="260" w:lineRule="exact"/>
        <w:ind w:firstLine="0"/>
        <w:jc w:val="center"/>
        <w:rPr>
          <w:rFonts w:eastAsia="Times New Roman" w:cs="Times New Roman"/>
          <w:b/>
          <w:bCs/>
          <w:szCs w:val="28"/>
        </w:rPr>
      </w:pPr>
    </w:p>
    <w:p w14:paraId="2DE0A6BF" w14:textId="77777777" w:rsidR="000B03C2" w:rsidRPr="00357764" w:rsidRDefault="000B03C2" w:rsidP="000B03C2">
      <w:pPr>
        <w:widowControl w:val="0"/>
        <w:spacing w:line="260" w:lineRule="exact"/>
        <w:ind w:firstLine="0"/>
        <w:jc w:val="center"/>
        <w:rPr>
          <w:rFonts w:eastAsia="Times New Roman" w:cs="Times New Roman"/>
          <w:b/>
          <w:bCs/>
          <w:szCs w:val="28"/>
        </w:rPr>
      </w:pPr>
    </w:p>
    <w:p w14:paraId="1E69AEB0" w14:textId="6AD3F315" w:rsidR="000B03C2" w:rsidRPr="00357764" w:rsidRDefault="00765B3F" w:rsidP="000B03C2">
      <w:pPr>
        <w:spacing w:line="276" w:lineRule="auto"/>
        <w:ind w:firstLine="0"/>
        <w:jc w:val="both"/>
        <w:rPr>
          <w:rFonts w:eastAsia="Calibri" w:cs="Times New Roman"/>
          <w:b/>
          <w:szCs w:val="24"/>
        </w:rPr>
      </w:pPr>
      <w:r>
        <w:rPr>
          <w:rFonts w:eastAsia="Calibri" w:cs="Times New Roman"/>
          <w:b/>
          <w:szCs w:val="24"/>
        </w:rPr>
        <w:t>ІНІЦІЙОВАНА</w:t>
      </w:r>
    </w:p>
    <w:p w14:paraId="575F6818" w14:textId="60216350" w:rsidR="000B03C2" w:rsidRPr="00357764" w:rsidRDefault="000B03C2" w:rsidP="000B03C2">
      <w:pPr>
        <w:spacing w:line="276" w:lineRule="auto"/>
        <w:ind w:firstLine="426"/>
        <w:jc w:val="both"/>
        <w:rPr>
          <w:rFonts w:eastAsia="Calibri" w:cs="Times New Roman"/>
          <w:szCs w:val="24"/>
        </w:rPr>
      </w:pPr>
      <w:r w:rsidRPr="00357764">
        <w:rPr>
          <w:rFonts w:eastAsia="Calibri" w:cs="Times New Roman"/>
          <w:szCs w:val="24"/>
        </w:rPr>
        <w:t>Кафедрою</w:t>
      </w:r>
      <w:r w:rsidR="00765B3F">
        <w:rPr>
          <w:rFonts w:eastAsia="Calibri" w:cs="Times New Roman"/>
          <w:szCs w:val="24"/>
        </w:rPr>
        <w:t>(ми)</w:t>
      </w:r>
      <w:r w:rsidRPr="00357764">
        <w:rPr>
          <w:rFonts w:eastAsia="Calibri" w:cs="Times New Roman"/>
          <w:szCs w:val="24"/>
        </w:rPr>
        <w:t xml:space="preserve"> _______________________________________________________</w:t>
      </w:r>
    </w:p>
    <w:p w14:paraId="0229543A" w14:textId="77777777" w:rsidR="000B03C2" w:rsidRPr="00357764" w:rsidRDefault="000B03C2" w:rsidP="000B03C2">
      <w:pPr>
        <w:spacing w:line="276" w:lineRule="auto"/>
        <w:ind w:firstLine="426"/>
        <w:rPr>
          <w:rFonts w:eastAsia="Times New Roman" w:cs="Times New Roman"/>
          <w:szCs w:val="28"/>
          <w:lang w:eastAsia="ru-RU"/>
        </w:rPr>
      </w:pPr>
      <w:r w:rsidRPr="00357764">
        <w:rPr>
          <w:rFonts w:eastAsia="Times New Roman" w:cs="Times New Roman"/>
          <w:szCs w:val="28"/>
          <w:lang w:eastAsia="ru-RU"/>
        </w:rPr>
        <w:t>«___»______20__ р.</w:t>
      </w:r>
      <w:r w:rsidRPr="00357764">
        <w:rPr>
          <w:rFonts w:eastAsia="Times New Roman" w:cs="Times New Roman"/>
          <w:szCs w:val="28"/>
          <w:lang w:eastAsia="ru-RU"/>
        </w:rPr>
        <w:tab/>
      </w:r>
      <w:r w:rsidRPr="00357764">
        <w:rPr>
          <w:rFonts w:eastAsia="Times New Roman" w:cs="Times New Roman"/>
          <w:szCs w:val="28"/>
          <w:lang w:eastAsia="ru-RU"/>
        </w:rPr>
        <w:tab/>
      </w:r>
      <w:r w:rsidRPr="00357764">
        <w:rPr>
          <w:rFonts w:eastAsia="Times New Roman" w:cs="Times New Roman"/>
          <w:szCs w:val="28"/>
          <w:lang w:eastAsia="ru-RU"/>
        </w:rPr>
        <w:tab/>
      </w:r>
      <w:r w:rsidRPr="00357764">
        <w:rPr>
          <w:rFonts w:eastAsia="Times New Roman" w:cs="Times New Roman"/>
          <w:szCs w:val="28"/>
          <w:lang w:eastAsia="ru-RU"/>
        </w:rPr>
        <w:tab/>
        <w:t>протокол №______</w:t>
      </w:r>
    </w:p>
    <w:p w14:paraId="0690D54B" w14:textId="41C2C379" w:rsidR="000B03C2" w:rsidRPr="00357764" w:rsidRDefault="000B03C2" w:rsidP="000B03C2">
      <w:pPr>
        <w:spacing w:line="276" w:lineRule="auto"/>
        <w:ind w:firstLine="426"/>
        <w:jc w:val="both"/>
        <w:rPr>
          <w:rFonts w:eastAsia="Calibri" w:cs="Times New Roman"/>
          <w:color w:val="000000"/>
          <w:szCs w:val="28"/>
        </w:rPr>
      </w:pPr>
      <w:r w:rsidRPr="00357764">
        <w:rPr>
          <w:rFonts w:eastAsia="Calibri" w:cs="Times New Roman"/>
          <w:szCs w:val="24"/>
        </w:rPr>
        <w:t>Завідувач</w:t>
      </w:r>
      <w:r w:rsidR="00765B3F">
        <w:rPr>
          <w:rFonts w:eastAsia="Calibri" w:cs="Times New Roman"/>
          <w:szCs w:val="24"/>
        </w:rPr>
        <w:t>(і)</w:t>
      </w:r>
      <w:r w:rsidRPr="00357764">
        <w:rPr>
          <w:rFonts w:eastAsia="Calibri" w:cs="Times New Roman"/>
          <w:szCs w:val="24"/>
        </w:rPr>
        <w:t xml:space="preserve"> кафедри </w:t>
      </w:r>
      <w:r w:rsidRPr="00357764">
        <w:rPr>
          <w:rFonts w:eastAsia="Calibri" w:cs="Times New Roman"/>
          <w:szCs w:val="24"/>
        </w:rPr>
        <w:tab/>
      </w:r>
      <w:r w:rsidRPr="00357764">
        <w:rPr>
          <w:rFonts w:eastAsia="Calibri" w:cs="Times New Roman"/>
          <w:szCs w:val="24"/>
        </w:rPr>
        <w:tab/>
      </w:r>
      <w:r w:rsidR="00765B3F">
        <w:rPr>
          <w:rFonts w:eastAsia="Calibri" w:cs="Times New Roman"/>
          <w:color w:val="000000"/>
          <w:szCs w:val="28"/>
        </w:rPr>
        <w:t>____________</w:t>
      </w:r>
      <w:r w:rsidR="00765B3F">
        <w:rPr>
          <w:rFonts w:eastAsia="Calibri" w:cs="Times New Roman"/>
          <w:color w:val="000000"/>
          <w:szCs w:val="28"/>
        </w:rPr>
        <w:tab/>
      </w:r>
      <w:r w:rsidR="00765B3F">
        <w:rPr>
          <w:rFonts w:eastAsia="Calibri" w:cs="Times New Roman"/>
          <w:color w:val="000000"/>
          <w:szCs w:val="28"/>
        </w:rPr>
        <w:tab/>
        <w:t>_____________</w:t>
      </w:r>
    </w:p>
    <w:p w14:paraId="7D5355C4" w14:textId="67D1C4DB" w:rsidR="000B03C2" w:rsidRPr="00357764" w:rsidRDefault="000B03C2" w:rsidP="000B03C2">
      <w:pPr>
        <w:widowControl w:val="0"/>
        <w:spacing w:line="276" w:lineRule="auto"/>
        <w:ind w:right="113" w:firstLine="0"/>
        <w:jc w:val="both"/>
        <w:rPr>
          <w:rFonts w:eastAsia="Times New Roman" w:cs="Times New Roman"/>
          <w:color w:val="000000"/>
          <w:sz w:val="24"/>
          <w:szCs w:val="24"/>
        </w:rPr>
      </w:pPr>
      <w:r w:rsidRPr="00357764">
        <w:rPr>
          <w:rFonts w:eastAsia="Times New Roman" w:cs="Times New Roman"/>
          <w:color w:val="000000"/>
          <w:sz w:val="24"/>
          <w:szCs w:val="24"/>
        </w:rPr>
        <w:t xml:space="preserve">                                                                        </w:t>
      </w:r>
      <w:r w:rsidR="00765B3F">
        <w:rPr>
          <w:rFonts w:eastAsia="Times New Roman" w:cs="Times New Roman"/>
          <w:color w:val="000000"/>
          <w:sz w:val="24"/>
          <w:szCs w:val="24"/>
        </w:rPr>
        <w:t xml:space="preserve">     </w:t>
      </w:r>
      <w:r w:rsidRPr="00357764">
        <w:rPr>
          <w:rFonts w:eastAsia="Times New Roman" w:cs="Times New Roman"/>
          <w:color w:val="000000"/>
          <w:sz w:val="24"/>
          <w:szCs w:val="24"/>
        </w:rPr>
        <w:t>(підпис)</w:t>
      </w:r>
      <w:r w:rsidRPr="00357764">
        <w:rPr>
          <w:rFonts w:eastAsia="Times New Roman" w:cs="Times New Roman"/>
          <w:color w:val="000000"/>
          <w:sz w:val="24"/>
          <w:szCs w:val="24"/>
        </w:rPr>
        <w:tab/>
      </w:r>
      <w:r w:rsidRPr="00357764">
        <w:rPr>
          <w:rFonts w:eastAsia="Times New Roman" w:cs="Times New Roman"/>
          <w:color w:val="000000"/>
          <w:sz w:val="24"/>
          <w:szCs w:val="24"/>
        </w:rPr>
        <w:tab/>
      </w:r>
      <w:r w:rsidRPr="00357764">
        <w:rPr>
          <w:rFonts w:eastAsia="Times New Roman" w:cs="Times New Roman"/>
          <w:color w:val="000000"/>
          <w:sz w:val="24"/>
          <w:szCs w:val="24"/>
        </w:rPr>
        <w:tab/>
        <w:t xml:space="preserve">             ПІБ</w:t>
      </w:r>
    </w:p>
    <w:p w14:paraId="010E47E5" w14:textId="77777777" w:rsidR="000B03C2" w:rsidRDefault="000B03C2" w:rsidP="000B03C2">
      <w:pPr>
        <w:widowControl w:val="0"/>
        <w:spacing w:line="276" w:lineRule="auto"/>
        <w:ind w:right="113" w:firstLine="0"/>
        <w:rPr>
          <w:rFonts w:eastAsia="Times New Roman" w:cs="Times New Roman"/>
          <w:color w:val="000000"/>
          <w:sz w:val="24"/>
          <w:szCs w:val="24"/>
        </w:rPr>
      </w:pPr>
      <w:r w:rsidRPr="00357764">
        <w:rPr>
          <w:rFonts w:eastAsia="Times New Roman" w:cs="Times New Roman"/>
          <w:b/>
          <w:color w:val="000000"/>
          <w:szCs w:val="28"/>
        </w:rPr>
        <w:t>ПІДСТАВА</w:t>
      </w:r>
      <w:r w:rsidRPr="00357764">
        <w:rPr>
          <w:rFonts w:eastAsia="Times New Roman" w:cs="Times New Roman"/>
          <w:color w:val="000000"/>
          <w:sz w:val="24"/>
          <w:szCs w:val="24"/>
        </w:rPr>
        <w:t xml:space="preserve"> _________________________________________________________________</w:t>
      </w:r>
    </w:p>
    <w:p w14:paraId="367AB6EC" w14:textId="14BB5C90" w:rsidR="00765B3F" w:rsidRDefault="00765B3F" w:rsidP="000B03C2">
      <w:pPr>
        <w:widowControl w:val="0"/>
        <w:spacing w:line="276" w:lineRule="auto"/>
        <w:ind w:right="113" w:firstLine="0"/>
        <w:rPr>
          <w:rFonts w:eastAsia="Times New Roman" w:cs="Times New Roman"/>
          <w:color w:val="000000"/>
          <w:sz w:val="24"/>
          <w:szCs w:val="24"/>
        </w:rPr>
      </w:pPr>
      <w:r w:rsidRPr="00357764">
        <w:rPr>
          <w:rFonts w:eastAsia="Times New Roman" w:cs="Times New Roman"/>
          <w:color w:val="000000"/>
          <w:sz w:val="24"/>
          <w:szCs w:val="24"/>
        </w:rPr>
        <w:t>_________________________________________________________________</w:t>
      </w:r>
      <w:r>
        <w:rPr>
          <w:rFonts w:eastAsia="Times New Roman" w:cs="Times New Roman"/>
          <w:color w:val="000000"/>
          <w:sz w:val="24"/>
          <w:szCs w:val="24"/>
        </w:rPr>
        <w:t>_____________</w:t>
      </w:r>
    </w:p>
    <w:p w14:paraId="0BFAD092" w14:textId="77777777" w:rsidR="00765B3F" w:rsidRDefault="00765B3F" w:rsidP="00765B3F">
      <w:pPr>
        <w:widowControl w:val="0"/>
        <w:spacing w:line="276" w:lineRule="auto"/>
        <w:ind w:right="113" w:firstLine="0"/>
        <w:rPr>
          <w:rFonts w:eastAsia="Times New Roman" w:cs="Times New Roman"/>
          <w:color w:val="000000"/>
          <w:sz w:val="24"/>
          <w:szCs w:val="24"/>
        </w:rPr>
      </w:pPr>
      <w:r w:rsidRPr="00357764">
        <w:rPr>
          <w:rFonts w:eastAsia="Times New Roman" w:cs="Times New Roman"/>
          <w:color w:val="000000"/>
          <w:sz w:val="24"/>
          <w:szCs w:val="24"/>
        </w:rPr>
        <w:t>_________________________________________________________________</w:t>
      </w:r>
      <w:r>
        <w:rPr>
          <w:rFonts w:eastAsia="Times New Roman" w:cs="Times New Roman"/>
          <w:color w:val="000000"/>
          <w:sz w:val="24"/>
          <w:szCs w:val="24"/>
        </w:rPr>
        <w:t>_____________</w:t>
      </w:r>
    </w:p>
    <w:p w14:paraId="3020311B" w14:textId="77777777" w:rsidR="00765B3F" w:rsidRDefault="00765B3F" w:rsidP="00765B3F">
      <w:pPr>
        <w:widowControl w:val="0"/>
        <w:spacing w:line="276" w:lineRule="auto"/>
        <w:ind w:right="113" w:firstLine="0"/>
        <w:rPr>
          <w:rFonts w:eastAsia="Times New Roman" w:cs="Times New Roman"/>
          <w:color w:val="000000"/>
          <w:sz w:val="24"/>
          <w:szCs w:val="24"/>
        </w:rPr>
      </w:pPr>
      <w:r w:rsidRPr="00357764">
        <w:rPr>
          <w:rFonts w:eastAsia="Times New Roman" w:cs="Times New Roman"/>
          <w:color w:val="000000"/>
          <w:sz w:val="24"/>
          <w:szCs w:val="24"/>
        </w:rPr>
        <w:t>_________________________________________________________________</w:t>
      </w:r>
      <w:r>
        <w:rPr>
          <w:rFonts w:eastAsia="Times New Roman" w:cs="Times New Roman"/>
          <w:color w:val="000000"/>
          <w:sz w:val="24"/>
          <w:szCs w:val="24"/>
        </w:rPr>
        <w:t>_____________</w:t>
      </w:r>
    </w:p>
    <w:p w14:paraId="5E0897E6" w14:textId="77777777" w:rsidR="00765B3F" w:rsidRDefault="00765B3F" w:rsidP="00765B3F">
      <w:pPr>
        <w:widowControl w:val="0"/>
        <w:spacing w:line="276" w:lineRule="auto"/>
        <w:ind w:right="113" w:firstLine="0"/>
        <w:rPr>
          <w:rFonts w:eastAsia="Times New Roman" w:cs="Times New Roman"/>
          <w:color w:val="000000"/>
          <w:sz w:val="24"/>
          <w:szCs w:val="24"/>
        </w:rPr>
      </w:pPr>
      <w:r w:rsidRPr="00357764">
        <w:rPr>
          <w:rFonts w:eastAsia="Times New Roman" w:cs="Times New Roman"/>
          <w:color w:val="000000"/>
          <w:sz w:val="24"/>
          <w:szCs w:val="24"/>
        </w:rPr>
        <w:t>_________________________________________________________________</w:t>
      </w:r>
      <w:r>
        <w:rPr>
          <w:rFonts w:eastAsia="Times New Roman" w:cs="Times New Roman"/>
          <w:color w:val="000000"/>
          <w:sz w:val="24"/>
          <w:szCs w:val="24"/>
        </w:rPr>
        <w:t>_____________</w:t>
      </w:r>
    </w:p>
    <w:p w14:paraId="0AB82A26" w14:textId="77777777" w:rsidR="00765B3F" w:rsidRDefault="00765B3F" w:rsidP="00765B3F">
      <w:pPr>
        <w:widowControl w:val="0"/>
        <w:spacing w:line="276" w:lineRule="auto"/>
        <w:ind w:right="113" w:firstLine="0"/>
        <w:rPr>
          <w:rFonts w:eastAsia="Times New Roman" w:cs="Times New Roman"/>
          <w:color w:val="000000"/>
          <w:sz w:val="24"/>
          <w:szCs w:val="24"/>
        </w:rPr>
      </w:pPr>
      <w:r w:rsidRPr="00357764">
        <w:rPr>
          <w:rFonts w:eastAsia="Times New Roman" w:cs="Times New Roman"/>
          <w:color w:val="000000"/>
          <w:sz w:val="24"/>
          <w:szCs w:val="24"/>
        </w:rPr>
        <w:t>_________________________________________________________________</w:t>
      </w:r>
      <w:r>
        <w:rPr>
          <w:rFonts w:eastAsia="Times New Roman" w:cs="Times New Roman"/>
          <w:color w:val="000000"/>
          <w:sz w:val="24"/>
          <w:szCs w:val="24"/>
        </w:rPr>
        <w:t>_____________</w:t>
      </w:r>
    </w:p>
    <w:p w14:paraId="6735C45F" w14:textId="77777777" w:rsidR="00765B3F" w:rsidRPr="00357764" w:rsidRDefault="00765B3F" w:rsidP="000B03C2">
      <w:pPr>
        <w:widowControl w:val="0"/>
        <w:spacing w:line="276" w:lineRule="auto"/>
        <w:ind w:right="113" w:firstLine="0"/>
        <w:rPr>
          <w:rFonts w:eastAsia="Times New Roman" w:cs="Times New Roman"/>
          <w:color w:val="000000"/>
          <w:sz w:val="24"/>
          <w:szCs w:val="24"/>
        </w:rPr>
      </w:pPr>
    </w:p>
    <w:p w14:paraId="1BE8BE96" w14:textId="77777777" w:rsidR="000B03C2" w:rsidRPr="00357764" w:rsidRDefault="000B03C2" w:rsidP="000B03C2">
      <w:pPr>
        <w:widowControl w:val="0"/>
        <w:spacing w:line="260" w:lineRule="exact"/>
        <w:ind w:firstLine="0"/>
        <w:rPr>
          <w:rFonts w:eastAsia="Times New Roman" w:cs="Times New Roman"/>
          <w:b/>
          <w:bCs/>
          <w:szCs w:val="28"/>
        </w:rPr>
      </w:pPr>
    </w:p>
    <w:p w14:paraId="6B73ED72" w14:textId="77777777" w:rsidR="003B1661" w:rsidRPr="00357764" w:rsidRDefault="003B1661" w:rsidP="000B03C2">
      <w:pPr>
        <w:spacing w:line="276" w:lineRule="auto"/>
        <w:ind w:firstLine="0"/>
        <w:jc w:val="both"/>
        <w:rPr>
          <w:rFonts w:eastAsia="Calibri" w:cs="Times New Roman"/>
          <w:b/>
          <w:szCs w:val="24"/>
        </w:rPr>
      </w:pPr>
    </w:p>
    <w:p w14:paraId="03A9AFE6" w14:textId="65509074" w:rsidR="000B03C2" w:rsidRPr="00357764" w:rsidRDefault="00765B3F" w:rsidP="000B03C2">
      <w:pPr>
        <w:spacing w:line="276" w:lineRule="auto"/>
        <w:ind w:firstLine="0"/>
        <w:jc w:val="both"/>
        <w:rPr>
          <w:rFonts w:eastAsia="Calibri" w:cs="Times New Roman"/>
          <w:b/>
          <w:szCs w:val="24"/>
        </w:rPr>
      </w:pPr>
      <w:proofErr w:type="spellStart"/>
      <w:r>
        <w:rPr>
          <w:rFonts w:eastAsia="Calibri" w:cs="Times New Roman"/>
          <w:b/>
          <w:szCs w:val="24"/>
        </w:rPr>
        <w:t>Проєктна</w:t>
      </w:r>
      <w:proofErr w:type="spellEnd"/>
      <w:r>
        <w:rPr>
          <w:rFonts w:eastAsia="Calibri" w:cs="Times New Roman"/>
          <w:b/>
          <w:szCs w:val="24"/>
        </w:rPr>
        <w:t xml:space="preserve"> група освітньої</w:t>
      </w:r>
      <w:r w:rsidR="000B03C2" w:rsidRPr="00357764">
        <w:rPr>
          <w:rFonts w:eastAsia="Calibri" w:cs="Times New Roman"/>
          <w:b/>
          <w:szCs w:val="24"/>
        </w:rPr>
        <w:t xml:space="preserve"> програми:</w:t>
      </w:r>
    </w:p>
    <w:p w14:paraId="1FCDC454" w14:textId="6C8FB6FF" w:rsidR="000B03C2" w:rsidRPr="00357764" w:rsidRDefault="000B03C2" w:rsidP="000B03C2">
      <w:pPr>
        <w:widowControl w:val="0"/>
        <w:spacing w:line="276" w:lineRule="auto"/>
        <w:ind w:right="113" w:firstLine="697"/>
        <w:rPr>
          <w:rFonts w:eastAsia="Times New Roman" w:cs="Times New Roman"/>
          <w:color w:val="000000"/>
          <w:szCs w:val="28"/>
        </w:rPr>
      </w:pPr>
      <w:r w:rsidRPr="00357764">
        <w:rPr>
          <w:rFonts w:eastAsia="Times New Roman" w:cs="Times New Roman"/>
          <w:color w:val="000000"/>
          <w:szCs w:val="28"/>
        </w:rPr>
        <w:t xml:space="preserve">1. ________________________- </w:t>
      </w:r>
      <w:r w:rsidR="00357764" w:rsidRPr="00357764">
        <w:rPr>
          <w:rFonts w:eastAsia="Times New Roman" w:cs="Times New Roman"/>
          <w:color w:val="000000"/>
          <w:szCs w:val="28"/>
        </w:rPr>
        <w:t>керівник</w:t>
      </w:r>
      <w:r w:rsidRPr="00357764">
        <w:rPr>
          <w:rFonts w:eastAsia="Times New Roman" w:cs="Times New Roman"/>
          <w:color w:val="000000"/>
          <w:szCs w:val="28"/>
        </w:rPr>
        <w:tab/>
      </w:r>
      <w:r w:rsidRPr="00357764">
        <w:rPr>
          <w:rFonts w:eastAsia="Times New Roman" w:cs="Times New Roman"/>
          <w:color w:val="000000"/>
          <w:szCs w:val="28"/>
        </w:rPr>
        <w:tab/>
        <w:t>______________________</w:t>
      </w:r>
    </w:p>
    <w:p w14:paraId="33F17FB7" w14:textId="77777777" w:rsidR="000B03C2" w:rsidRPr="00357764" w:rsidRDefault="000B03C2" w:rsidP="000B03C2">
      <w:pPr>
        <w:widowControl w:val="0"/>
        <w:spacing w:line="276" w:lineRule="auto"/>
        <w:ind w:right="113" w:firstLine="0"/>
        <w:rPr>
          <w:rFonts w:eastAsia="Times New Roman" w:cs="Times New Roman"/>
          <w:color w:val="000000"/>
          <w:sz w:val="24"/>
          <w:szCs w:val="24"/>
        </w:rPr>
      </w:pPr>
      <w:r w:rsidRPr="00357764">
        <w:rPr>
          <w:rFonts w:eastAsia="Times New Roman" w:cs="Times New Roman"/>
          <w:color w:val="000000"/>
          <w:sz w:val="24"/>
          <w:szCs w:val="24"/>
        </w:rPr>
        <w:t xml:space="preserve">                ПІБ, науковий ступінь, звання</w:t>
      </w:r>
      <w:r w:rsidRPr="00357764">
        <w:rPr>
          <w:rFonts w:eastAsia="Times New Roman" w:cs="Times New Roman"/>
          <w:color w:val="000000"/>
          <w:szCs w:val="28"/>
        </w:rPr>
        <w:tab/>
      </w:r>
      <w:r w:rsidRPr="00357764">
        <w:rPr>
          <w:rFonts w:eastAsia="Times New Roman" w:cs="Times New Roman"/>
          <w:color w:val="000000"/>
          <w:szCs w:val="28"/>
        </w:rPr>
        <w:tab/>
      </w:r>
      <w:r w:rsidRPr="00357764">
        <w:rPr>
          <w:rFonts w:eastAsia="Times New Roman" w:cs="Times New Roman"/>
          <w:color w:val="000000"/>
          <w:szCs w:val="28"/>
        </w:rPr>
        <w:tab/>
      </w:r>
      <w:r w:rsidRPr="00357764">
        <w:rPr>
          <w:rFonts w:eastAsia="Times New Roman" w:cs="Times New Roman"/>
          <w:color w:val="000000"/>
          <w:szCs w:val="28"/>
        </w:rPr>
        <w:tab/>
      </w:r>
      <w:r w:rsidRPr="00357764">
        <w:rPr>
          <w:rFonts w:eastAsia="Times New Roman" w:cs="Times New Roman"/>
          <w:color w:val="000000"/>
          <w:szCs w:val="28"/>
        </w:rPr>
        <w:tab/>
      </w:r>
      <w:r w:rsidRPr="00357764">
        <w:rPr>
          <w:rFonts w:eastAsia="Times New Roman" w:cs="Times New Roman"/>
          <w:color w:val="000000"/>
          <w:szCs w:val="28"/>
        </w:rPr>
        <w:tab/>
      </w:r>
      <w:r w:rsidRPr="00357764">
        <w:rPr>
          <w:rFonts w:eastAsia="Times New Roman" w:cs="Times New Roman"/>
          <w:color w:val="000000"/>
          <w:sz w:val="24"/>
          <w:szCs w:val="24"/>
        </w:rPr>
        <w:t>(підпис)</w:t>
      </w:r>
    </w:p>
    <w:p w14:paraId="52BD67F8" w14:textId="77777777" w:rsidR="000B03C2" w:rsidRPr="00357764" w:rsidRDefault="000B03C2" w:rsidP="000B03C2">
      <w:pPr>
        <w:widowControl w:val="0"/>
        <w:spacing w:line="276" w:lineRule="auto"/>
        <w:ind w:right="113" w:firstLine="697"/>
        <w:rPr>
          <w:rFonts w:eastAsia="Times New Roman" w:cs="Times New Roman"/>
          <w:color w:val="000000"/>
          <w:szCs w:val="28"/>
        </w:rPr>
      </w:pPr>
      <w:r w:rsidRPr="00357764">
        <w:rPr>
          <w:rFonts w:eastAsia="Times New Roman" w:cs="Times New Roman"/>
          <w:color w:val="000000"/>
          <w:szCs w:val="28"/>
        </w:rPr>
        <w:t>2. ________________________</w:t>
      </w:r>
      <w:r w:rsidRPr="00357764">
        <w:rPr>
          <w:rFonts w:eastAsia="Times New Roman" w:cs="Times New Roman"/>
          <w:color w:val="000000"/>
          <w:szCs w:val="28"/>
        </w:rPr>
        <w:tab/>
      </w:r>
      <w:r w:rsidRPr="00357764">
        <w:rPr>
          <w:rFonts w:eastAsia="Times New Roman" w:cs="Times New Roman"/>
          <w:color w:val="000000"/>
          <w:szCs w:val="28"/>
        </w:rPr>
        <w:tab/>
      </w:r>
      <w:r w:rsidRPr="00357764">
        <w:rPr>
          <w:rFonts w:eastAsia="Times New Roman" w:cs="Times New Roman"/>
          <w:color w:val="000000"/>
          <w:szCs w:val="28"/>
        </w:rPr>
        <w:tab/>
        <w:t>______________________</w:t>
      </w:r>
    </w:p>
    <w:p w14:paraId="474A82CA" w14:textId="77777777" w:rsidR="000B03C2" w:rsidRPr="00357764" w:rsidRDefault="000B03C2" w:rsidP="000B03C2">
      <w:pPr>
        <w:widowControl w:val="0"/>
        <w:spacing w:line="276" w:lineRule="auto"/>
        <w:ind w:right="113" w:firstLine="697"/>
        <w:rPr>
          <w:rFonts w:eastAsia="Times New Roman" w:cs="Times New Roman"/>
          <w:color w:val="000000"/>
          <w:szCs w:val="28"/>
        </w:rPr>
      </w:pPr>
      <w:r w:rsidRPr="00357764">
        <w:rPr>
          <w:rFonts w:eastAsia="Times New Roman" w:cs="Times New Roman"/>
          <w:color w:val="000000"/>
          <w:szCs w:val="28"/>
        </w:rPr>
        <w:t>3. ________________________</w:t>
      </w:r>
      <w:r w:rsidRPr="00357764">
        <w:rPr>
          <w:rFonts w:eastAsia="Times New Roman" w:cs="Times New Roman"/>
          <w:color w:val="000000"/>
          <w:szCs w:val="28"/>
        </w:rPr>
        <w:tab/>
      </w:r>
      <w:r w:rsidRPr="00357764">
        <w:rPr>
          <w:rFonts w:eastAsia="Times New Roman" w:cs="Times New Roman"/>
          <w:color w:val="000000"/>
          <w:szCs w:val="28"/>
        </w:rPr>
        <w:tab/>
      </w:r>
      <w:r w:rsidRPr="00357764">
        <w:rPr>
          <w:rFonts w:eastAsia="Times New Roman" w:cs="Times New Roman"/>
          <w:color w:val="000000"/>
          <w:szCs w:val="28"/>
        </w:rPr>
        <w:tab/>
        <w:t>______________________</w:t>
      </w:r>
    </w:p>
    <w:p w14:paraId="1088563A" w14:textId="77777777" w:rsidR="000B03C2" w:rsidRPr="00357764" w:rsidRDefault="000B03C2" w:rsidP="000B03C2">
      <w:pPr>
        <w:widowControl w:val="0"/>
        <w:spacing w:line="240" w:lineRule="auto"/>
        <w:ind w:right="113" w:firstLine="697"/>
        <w:rPr>
          <w:rFonts w:eastAsia="Times New Roman" w:cs="Times New Roman"/>
          <w:b/>
          <w:color w:val="000000"/>
          <w:sz w:val="24"/>
          <w:szCs w:val="24"/>
        </w:rPr>
      </w:pPr>
      <w:r w:rsidRPr="00357764">
        <w:rPr>
          <w:rFonts w:eastAsia="Times New Roman" w:cs="Times New Roman"/>
          <w:b/>
          <w:color w:val="000000"/>
          <w:sz w:val="24"/>
          <w:szCs w:val="24"/>
        </w:rPr>
        <w:t>.</w:t>
      </w:r>
    </w:p>
    <w:p w14:paraId="5960B68D" w14:textId="77777777" w:rsidR="000B03C2" w:rsidRPr="00357764" w:rsidRDefault="000B03C2" w:rsidP="000B03C2">
      <w:pPr>
        <w:widowControl w:val="0"/>
        <w:spacing w:line="240" w:lineRule="auto"/>
        <w:ind w:right="113" w:firstLine="697"/>
        <w:rPr>
          <w:rFonts w:eastAsia="Times New Roman" w:cs="Times New Roman"/>
          <w:b/>
          <w:color w:val="000000"/>
          <w:sz w:val="24"/>
          <w:szCs w:val="24"/>
        </w:rPr>
      </w:pPr>
      <w:r w:rsidRPr="00357764">
        <w:rPr>
          <w:rFonts w:eastAsia="Times New Roman" w:cs="Times New Roman"/>
          <w:b/>
          <w:color w:val="000000"/>
          <w:sz w:val="24"/>
          <w:szCs w:val="24"/>
        </w:rPr>
        <w:t>.</w:t>
      </w:r>
    </w:p>
    <w:p w14:paraId="6E482400" w14:textId="77777777" w:rsidR="000B03C2" w:rsidRPr="00357764" w:rsidRDefault="000B03C2" w:rsidP="000B03C2">
      <w:pPr>
        <w:widowControl w:val="0"/>
        <w:spacing w:line="240" w:lineRule="auto"/>
        <w:ind w:right="113" w:firstLine="697"/>
        <w:rPr>
          <w:rFonts w:eastAsia="Times New Roman" w:cs="Times New Roman"/>
          <w:b/>
          <w:color w:val="000000"/>
          <w:sz w:val="24"/>
          <w:szCs w:val="24"/>
        </w:rPr>
      </w:pPr>
      <w:r w:rsidRPr="00357764">
        <w:rPr>
          <w:rFonts w:eastAsia="Times New Roman" w:cs="Times New Roman"/>
          <w:b/>
          <w:color w:val="000000"/>
          <w:sz w:val="24"/>
          <w:szCs w:val="24"/>
        </w:rPr>
        <w:t>.</w:t>
      </w:r>
    </w:p>
    <w:p w14:paraId="6099F99A" w14:textId="77777777" w:rsidR="000B03C2" w:rsidRPr="00357764" w:rsidRDefault="000B03C2" w:rsidP="000B03C2">
      <w:pPr>
        <w:widowControl w:val="0"/>
        <w:spacing w:line="260" w:lineRule="exact"/>
        <w:ind w:firstLine="0"/>
        <w:jc w:val="center"/>
        <w:rPr>
          <w:rFonts w:eastAsia="Times New Roman" w:cs="Times New Roman"/>
          <w:b/>
          <w:bCs/>
          <w:szCs w:val="28"/>
        </w:rPr>
      </w:pPr>
    </w:p>
    <w:p w14:paraId="0E096E7A" w14:textId="77777777" w:rsidR="000B03C2" w:rsidRPr="00357764" w:rsidRDefault="000B03C2" w:rsidP="000B03C2">
      <w:pPr>
        <w:spacing w:line="276" w:lineRule="auto"/>
        <w:ind w:firstLine="0"/>
        <w:jc w:val="both"/>
        <w:rPr>
          <w:rFonts w:eastAsia="Calibri" w:cs="Times New Roman"/>
          <w:b/>
          <w:szCs w:val="24"/>
        </w:rPr>
      </w:pPr>
      <w:r w:rsidRPr="00357764">
        <w:rPr>
          <w:rFonts w:eastAsia="Calibri" w:cs="Times New Roman"/>
          <w:b/>
          <w:szCs w:val="24"/>
        </w:rPr>
        <w:t xml:space="preserve">До ОПП надані такі відгуки (рецензії) </w:t>
      </w:r>
    </w:p>
    <w:p w14:paraId="1ADFF685" w14:textId="77777777" w:rsidR="000B03C2" w:rsidRPr="00357764" w:rsidRDefault="000B03C2" w:rsidP="000B03C2">
      <w:pPr>
        <w:widowControl w:val="0"/>
        <w:spacing w:line="276" w:lineRule="auto"/>
        <w:ind w:right="113" w:firstLine="697"/>
        <w:rPr>
          <w:rFonts w:eastAsia="Times New Roman" w:cs="Times New Roman"/>
          <w:color w:val="000000"/>
          <w:szCs w:val="28"/>
        </w:rPr>
      </w:pPr>
      <w:r w:rsidRPr="00357764">
        <w:rPr>
          <w:rFonts w:eastAsia="Times New Roman" w:cs="Times New Roman"/>
          <w:color w:val="000000"/>
          <w:szCs w:val="28"/>
        </w:rPr>
        <w:t>1. ________________________</w:t>
      </w:r>
    </w:p>
    <w:p w14:paraId="1D0108A3" w14:textId="77777777" w:rsidR="000B03C2" w:rsidRPr="00357764" w:rsidRDefault="000B03C2" w:rsidP="000B03C2">
      <w:pPr>
        <w:widowControl w:val="0"/>
        <w:spacing w:line="276" w:lineRule="auto"/>
        <w:ind w:right="113" w:firstLine="697"/>
        <w:rPr>
          <w:rFonts w:eastAsia="Times New Roman" w:cs="Times New Roman"/>
          <w:color w:val="000000"/>
          <w:szCs w:val="28"/>
        </w:rPr>
      </w:pPr>
      <w:r w:rsidRPr="00357764">
        <w:rPr>
          <w:rFonts w:eastAsia="Times New Roman" w:cs="Times New Roman"/>
          <w:color w:val="000000"/>
          <w:szCs w:val="28"/>
        </w:rPr>
        <w:t>2. ________________________</w:t>
      </w:r>
    </w:p>
    <w:p w14:paraId="4BB51128" w14:textId="77777777" w:rsidR="000B03C2" w:rsidRPr="00357764" w:rsidRDefault="000B03C2" w:rsidP="000B03C2">
      <w:pPr>
        <w:widowControl w:val="0"/>
        <w:spacing w:line="276" w:lineRule="auto"/>
        <w:ind w:right="113" w:firstLine="697"/>
        <w:rPr>
          <w:rFonts w:eastAsia="Times New Roman" w:cs="Times New Roman"/>
          <w:color w:val="000000"/>
          <w:szCs w:val="28"/>
        </w:rPr>
      </w:pPr>
      <w:r w:rsidRPr="00357764">
        <w:rPr>
          <w:rFonts w:eastAsia="Times New Roman" w:cs="Times New Roman"/>
          <w:color w:val="000000"/>
          <w:szCs w:val="28"/>
        </w:rPr>
        <w:t>3. ________________________</w:t>
      </w:r>
    </w:p>
    <w:p w14:paraId="7C60115B" w14:textId="77777777" w:rsidR="000B03C2" w:rsidRPr="00357764" w:rsidRDefault="000B03C2" w:rsidP="000B03C2">
      <w:pPr>
        <w:widowControl w:val="0"/>
        <w:spacing w:line="240" w:lineRule="auto"/>
        <w:ind w:right="113" w:firstLine="697"/>
        <w:rPr>
          <w:rFonts w:eastAsia="Times New Roman" w:cs="Times New Roman"/>
          <w:b/>
          <w:color w:val="000000"/>
          <w:sz w:val="24"/>
          <w:szCs w:val="24"/>
        </w:rPr>
      </w:pPr>
      <w:r w:rsidRPr="00357764">
        <w:rPr>
          <w:rFonts w:eastAsia="Times New Roman" w:cs="Times New Roman"/>
          <w:b/>
          <w:color w:val="000000"/>
          <w:sz w:val="24"/>
          <w:szCs w:val="24"/>
        </w:rPr>
        <w:t>.</w:t>
      </w:r>
    </w:p>
    <w:p w14:paraId="0C86CA7F" w14:textId="77777777" w:rsidR="000B03C2" w:rsidRPr="00357764" w:rsidRDefault="000B03C2" w:rsidP="000B03C2">
      <w:pPr>
        <w:widowControl w:val="0"/>
        <w:spacing w:line="240" w:lineRule="auto"/>
        <w:ind w:right="113" w:firstLine="697"/>
        <w:rPr>
          <w:rFonts w:eastAsia="Times New Roman" w:cs="Times New Roman"/>
          <w:b/>
          <w:color w:val="000000"/>
          <w:sz w:val="24"/>
          <w:szCs w:val="24"/>
        </w:rPr>
      </w:pPr>
      <w:r w:rsidRPr="00357764">
        <w:rPr>
          <w:rFonts w:eastAsia="Times New Roman" w:cs="Times New Roman"/>
          <w:b/>
          <w:color w:val="000000"/>
          <w:sz w:val="24"/>
          <w:szCs w:val="24"/>
        </w:rPr>
        <w:t>.</w:t>
      </w:r>
    </w:p>
    <w:p w14:paraId="2A13161F" w14:textId="77777777" w:rsidR="000B03C2" w:rsidRPr="00357764" w:rsidRDefault="000B03C2" w:rsidP="000B03C2">
      <w:pPr>
        <w:widowControl w:val="0"/>
        <w:spacing w:line="240" w:lineRule="auto"/>
        <w:ind w:right="113" w:firstLine="697"/>
        <w:rPr>
          <w:rFonts w:eastAsia="Times New Roman" w:cs="Times New Roman"/>
          <w:b/>
          <w:color w:val="000000"/>
          <w:sz w:val="24"/>
          <w:szCs w:val="24"/>
        </w:rPr>
      </w:pPr>
      <w:r w:rsidRPr="00357764">
        <w:rPr>
          <w:rFonts w:eastAsia="Times New Roman" w:cs="Times New Roman"/>
          <w:b/>
          <w:color w:val="000000"/>
          <w:sz w:val="24"/>
          <w:szCs w:val="24"/>
        </w:rPr>
        <w:t>.</w:t>
      </w:r>
    </w:p>
    <w:p w14:paraId="39446EA4" w14:textId="77777777" w:rsidR="000B03C2" w:rsidRPr="00357764" w:rsidRDefault="000B03C2" w:rsidP="000B03C2">
      <w:pPr>
        <w:spacing w:line="360" w:lineRule="auto"/>
        <w:ind w:firstLine="0"/>
        <w:jc w:val="center"/>
        <w:rPr>
          <w:rFonts w:eastAsia="Times New Roman" w:cs="Times New Roman"/>
          <w:b/>
          <w:szCs w:val="28"/>
          <w:lang w:eastAsia="ru-RU"/>
        </w:rPr>
      </w:pPr>
    </w:p>
    <w:p w14:paraId="6301AA61" w14:textId="32176672" w:rsidR="00357764" w:rsidRPr="00357764" w:rsidRDefault="00357764" w:rsidP="000B03C2">
      <w:pPr>
        <w:spacing w:line="360" w:lineRule="auto"/>
        <w:ind w:firstLine="0"/>
        <w:jc w:val="center"/>
        <w:rPr>
          <w:rFonts w:eastAsia="Times New Roman" w:cs="Times New Roman"/>
          <w:b/>
          <w:szCs w:val="28"/>
          <w:lang w:eastAsia="ru-RU"/>
        </w:rPr>
      </w:pPr>
      <w:r w:rsidRPr="00357764">
        <w:rPr>
          <w:rFonts w:eastAsia="Times New Roman" w:cs="Times New Roman"/>
          <w:b/>
          <w:szCs w:val="28"/>
          <w:lang w:eastAsia="ru-RU"/>
        </w:rPr>
        <w:br w:type="page"/>
      </w:r>
    </w:p>
    <w:p w14:paraId="550581F9" w14:textId="51F243A6" w:rsidR="000B03C2" w:rsidRPr="00357764" w:rsidRDefault="000B03C2" w:rsidP="000B03C2">
      <w:pPr>
        <w:spacing w:line="360" w:lineRule="auto"/>
        <w:ind w:firstLine="0"/>
        <w:jc w:val="center"/>
        <w:rPr>
          <w:rFonts w:eastAsia="Times New Roman" w:cs="Times New Roman"/>
          <w:b/>
          <w:szCs w:val="28"/>
          <w:lang w:eastAsia="ru-RU"/>
        </w:rPr>
      </w:pPr>
      <w:r w:rsidRPr="00357764">
        <w:rPr>
          <w:rFonts w:eastAsia="Times New Roman" w:cs="Times New Roman"/>
          <w:b/>
          <w:szCs w:val="28"/>
          <w:lang w:eastAsia="ru-RU"/>
        </w:rPr>
        <w:t>1. Профіль освітньої програми</w:t>
      </w:r>
    </w:p>
    <w:p w14:paraId="4F581861" w14:textId="77777777" w:rsidR="000B03C2" w:rsidRPr="00357764" w:rsidRDefault="000B03C2" w:rsidP="000B03C2">
      <w:pPr>
        <w:widowControl w:val="0"/>
        <w:spacing w:line="240" w:lineRule="auto"/>
        <w:ind w:firstLine="0"/>
        <w:jc w:val="center"/>
        <w:rPr>
          <w:rFonts w:eastAsia="Times New Roman" w:cs="Times New Roman"/>
          <w:bCs/>
          <w:sz w:val="20"/>
          <w:szCs w:val="20"/>
          <w:u w:val="single"/>
        </w:rPr>
      </w:pPr>
      <w:r w:rsidRPr="00357764">
        <w:rPr>
          <w:rFonts w:eastAsia="Times New Roman" w:cs="Times New Roman"/>
          <w:bCs/>
          <w:szCs w:val="28"/>
          <w:lang w:eastAsia="ru-RU"/>
        </w:rPr>
        <w:t>спеціальність _______</w:t>
      </w:r>
      <w:r w:rsidRPr="00357764">
        <w:rPr>
          <w:rFonts w:eastAsia="Times New Roman" w:cs="Times New Roman"/>
          <w:bCs/>
          <w:sz w:val="20"/>
          <w:szCs w:val="20"/>
          <w:u w:val="single"/>
        </w:rPr>
        <w:t>(код та назва)</w:t>
      </w:r>
      <w:r w:rsidRPr="00357764">
        <w:rPr>
          <w:rFonts w:eastAsia="Times New Roman" w:cs="Times New Roman"/>
          <w:bCs/>
          <w:szCs w:val="28"/>
          <w:lang w:eastAsia="ru-RU"/>
        </w:rPr>
        <w:t>_________</w:t>
      </w:r>
    </w:p>
    <w:p w14:paraId="01AC22CD" w14:textId="170FC6F9" w:rsidR="000B03C2" w:rsidRPr="00357764" w:rsidRDefault="000B03C2" w:rsidP="000B03C2">
      <w:pPr>
        <w:widowControl w:val="0"/>
        <w:spacing w:line="240" w:lineRule="auto"/>
        <w:ind w:firstLine="0"/>
        <w:jc w:val="center"/>
        <w:rPr>
          <w:rFonts w:eastAsia="Times New Roman" w:cs="Times New Roman"/>
          <w:bCs/>
          <w:szCs w:val="28"/>
          <w:u w:val="single"/>
          <w:lang w:eastAsia="ru-RU"/>
        </w:rPr>
      </w:pPr>
      <w:r w:rsidRPr="00357764">
        <w:rPr>
          <w:rFonts w:eastAsia="Times New Roman" w:cs="Times New Roman"/>
          <w:bCs/>
          <w:szCs w:val="28"/>
          <w:lang w:eastAsia="ru-RU"/>
        </w:rPr>
        <w:t>назва О</w:t>
      </w:r>
      <w:r w:rsidR="00357764" w:rsidRPr="00357764">
        <w:rPr>
          <w:rFonts w:eastAsia="Times New Roman" w:cs="Times New Roman"/>
          <w:bCs/>
          <w:szCs w:val="28"/>
          <w:lang w:eastAsia="ru-RU"/>
        </w:rPr>
        <w:t>П</w:t>
      </w:r>
      <w:r w:rsidRPr="00357764">
        <w:rPr>
          <w:rFonts w:eastAsia="Times New Roman" w:cs="Times New Roman"/>
          <w:bCs/>
          <w:szCs w:val="28"/>
          <w:lang w:eastAsia="ru-RU"/>
        </w:rPr>
        <w:t>П/ОНП _______________________</w:t>
      </w:r>
    </w:p>
    <w:p w14:paraId="43BFB29E" w14:textId="77777777" w:rsidR="000B03C2" w:rsidRPr="00357764" w:rsidRDefault="000B03C2" w:rsidP="000B03C2">
      <w:pPr>
        <w:spacing w:line="360" w:lineRule="auto"/>
        <w:ind w:firstLine="0"/>
        <w:rPr>
          <w:rFonts w:eastAsia="Times New Roman" w:cs="Times New Roman"/>
          <w:sz w:val="16"/>
          <w:szCs w:val="16"/>
          <w:lang w:eastAsia="ru-RU"/>
        </w:rPr>
      </w:pPr>
    </w:p>
    <w:tbl>
      <w:tblPr>
        <w:tblStyle w:val="af"/>
        <w:tblW w:w="0" w:type="auto"/>
        <w:tblBorders>
          <w:left w:val="none" w:sz="0" w:space="0" w:color="auto"/>
          <w:right w:val="none" w:sz="0" w:space="0" w:color="auto"/>
        </w:tblBorders>
        <w:tblLook w:val="04A0" w:firstRow="1" w:lastRow="0" w:firstColumn="1" w:lastColumn="0" w:noHBand="0" w:noVBand="1"/>
      </w:tblPr>
      <w:tblGrid>
        <w:gridCol w:w="3779"/>
        <w:gridCol w:w="5859"/>
      </w:tblGrid>
      <w:tr w:rsidR="000B03C2" w:rsidRPr="00357764" w14:paraId="68E1BEE0" w14:textId="77777777" w:rsidTr="007C39E0">
        <w:trPr>
          <w:trHeight w:val="567"/>
        </w:trPr>
        <w:tc>
          <w:tcPr>
            <w:tcW w:w="9638" w:type="dxa"/>
            <w:gridSpan w:val="2"/>
            <w:vAlign w:val="center"/>
          </w:tcPr>
          <w:p w14:paraId="2C342E52" w14:textId="77777777" w:rsidR="000B03C2" w:rsidRPr="00357764" w:rsidRDefault="000B03C2" w:rsidP="007C39E0">
            <w:pPr>
              <w:spacing w:line="360" w:lineRule="auto"/>
              <w:rPr>
                <w:rFonts w:eastAsia="Times New Roman"/>
                <w:b/>
                <w:sz w:val="24"/>
                <w:lang w:eastAsia="ru-RU"/>
              </w:rPr>
            </w:pPr>
            <w:r w:rsidRPr="00357764">
              <w:rPr>
                <w:rFonts w:eastAsia="Times New Roman"/>
                <w:b/>
                <w:sz w:val="24"/>
                <w:lang w:eastAsia="ru-RU"/>
              </w:rPr>
              <w:t>1.1 - Загальна інформація</w:t>
            </w:r>
          </w:p>
        </w:tc>
      </w:tr>
      <w:tr w:rsidR="000B03C2" w:rsidRPr="00357764" w14:paraId="26E36B5C" w14:textId="77777777" w:rsidTr="00A12D91">
        <w:tc>
          <w:tcPr>
            <w:tcW w:w="0" w:type="auto"/>
          </w:tcPr>
          <w:p w14:paraId="37649555" w14:textId="697D3068" w:rsidR="000B03C2" w:rsidRPr="00357764" w:rsidRDefault="000B03C2" w:rsidP="000B41B1">
            <w:pPr>
              <w:widowControl w:val="0"/>
              <w:spacing w:line="274" w:lineRule="exact"/>
              <w:jc w:val="left"/>
              <w:rPr>
                <w:rFonts w:eastAsia="Times New Roman"/>
                <w:bCs/>
                <w:sz w:val="24"/>
                <w:lang w:eastAsia="uk-UA"/>
              </w:rPr>
            </w:pPr>
            <w:r w:rsidRPr="00357764">
              <w:rPr>
                <w:rFonts w:eastAsia="Times New Roman"/>
                <w:color w:val="000000"/>
                <w:sz w:val="24"/>
                <w:shd w:val="clear" w:color="auto" w:fill="FFFFFF"/>
                <w:lang w:eastAsia="uk-UA"/>
              </w:rPr>
              <w:t>Повна назва закладу вищої освіти</w:t>
            </w:r>
            <w:r w:rsidR="00357764">
              <w:rPr>
                <w:rFonts w:eastAsia="Times New Roman"/>
                <w:color w:val="000000"/>
                <w:sz w:val="24"/>
                <w:shd w:val="clear" w:color="auto" w:fill="FFFFFF"/>
                <w:lang w:eastAsia="uk-UA"/>
              </w:rPr>
              <w:t xml:space="preserve"> </w:t>
            </w:r>
            <w:r w:rsidR="00357764" w:rsidRPr="00357764">
              <w:rPr>
                <w:rFonts w:eastAsia="Times New Roman"/>
                <w:color w:val="000000"/>
                <w:sz w:val="24"/>
                <w:shd w:val="clear" w:color="auto" w:fill="FFFFFF"/>
                <w:lang w:eastAsia="uk-UA"/>
              </w:rPr>
              <w:t>та структурного підрозділу</w:t>
            </w:r>
          </w:p>
        </w:tc>
        <w:tc>
          <w:tcPr>
            <w:tcW w:w="6726" w:type="dxa"/>
          </w:tcPr>
          <w:p w14:paraId="37996A11" w14:textId="77777777" w:rsidR="00357764" w:rsidRPr="00357764" w:rsidRDefault="00357764" w:rsidP="00357764">
            <w:pPr>
              <w:widowControl w:val="0"/>
              <w:ind w:left="121"/>
              <w:jc w:val="both"/>
              <w:rPr>
                <w:rFonts w:eastAsia="Courier New"/>
                <w:i/>
                <w:color w:val="000000"/>
                <w:sz w:val="24"/>
                <w:lang w:eastAsia="uk-UA"/>
              </w:rPr>
            </w:pPr>
            <w:r w:rsidRPr="00357764">
              <w:rPr>
                <w:rFonts w:eastAsia="Courier New"/>
                <w:i/>
                <w:color w:val="000000"/>
                <w:sz w:val="24"/>
                <w:lang w:eastAsia="uk-UA"/>
              </w:rPr>
              <w:t>Приклад:</w:t>
            </w:r>
          </w:p>
          <w:p w14:paraId="1386F0DC" w14:textId="77777777" w:rsidR="000B03C2" w:rsidRDefault="003B1661" w:rsidP="000B03C2">
            <w:pPr>
              <w:widowControl w:val="0"/>
              <w:ind w:left="121"/>
              <w:jc w:val="both"/>
              <w:rPr>
                <w:rFonts w:eastAsia="Courier New"/>
                <w:color w:val="000000"/>
                <w:sz w:val="24"/>
                <w:lang w:eastAsia="uk-UA"/>
              </w:rPr>
            </w:pPr>
            <w:r w:rsidRPr="00357764">
              <w:rPr>
                <w:rFonts w:eastAsia="Courier New"/>
                <w:color w:val="000000"/>
                <w:sz w:val="24"/>
                <w:lang w:eastAsia="uk-UA"/>
              </w:rPr>
              <w:t>Український державний університет науки і технологій</w:t>
            </w:r>
          </w:p>
          <w:p w14:paraId="780BB927" w14:textId="23220692" w:rsidR="00A75D17" w:rsidRDefault="00A75D17" w:rsidP="000B03C2">
            <w:pPr>
              <w:widowControl w:val="0"/>
              <w:ind w:left="121"/>
              <w:jc w:val="both"/>
              <w:rPr>
                <w:rFonts w:eastAsia="Courier New"/>
                <w:color w:val="000000"/>
                <w:sz w:val="24"/>
                <w:lang w:eastAsia="uk-UA"/>
              </w:rPr>
            </w:pPr>
            <w:r>
              <w:rPr>
                <w:rFonts w:eastAsia="Courier New"/>
                <w:color w:val="000000"/>
                <w:sz w:val="24"/>
                <w:lang w:eastAsia="uk-UA"/>
              </w:rPr>
              <w:t>Навчально-науковий інститут «Дніпровський інститут інфраструктури і транспорту»</w:t>
            </w:r>
          </w:p>
          <w:p w14:paraId="197E87AC" w14:textId="77777777" w:rsidR="00357764" w:rsidRDefault="00357764" w:rsidP="000B03C2">
            <w:pPr>
              <w:widowControl w:val="0"/>
              <w:ind w:left="121"/>
              <w:jc w:val="both"/>
              <w:rPr>
                <w:rFonts w:eastAsia="Courier New"/>
                <w:color w:val="000000"/>
                <w:sz w:val="24"/>
                <w:lang w:eastAsia="uk-UA"/>
              </w:rPr>
            </w:pPr>
            <w:r>
              <w:rPr>
                <w:rFonts w:eastAsia="Courier New"/>
                <w:color w:val="000000"/>
                <w:sz w:val="24"/>
                <w:lang w:eastAsia="uk-UA"/>
              </w:rPr>
              <w:t>Факультет Комп’ютерних технологій і систем</w:t>
            </w:r>
          </w:p>
          <w:p w14:paraId="28C19E52" w14:textId="587F15BD" w:rsidR="00357764" w:rsidRPr="00357764" w:rsidRDefault="00357764" w:rsidP="00357764">
            <w:pPr>
              <w:widowControl w:val="0"/>
              <w:ind w:left="121"/>
              <w:jc w:val="both"/>
              <w:rPr>
                <w:rFonts w:eastAsia="Courier New"/>
                <w:color w:val="000000"/>
                <w:sz w:val="24"/>
                <w:lang w:eastAsia="uk-UA"/>
              </w:rPr>
            </w:pPr>
            <w:r>
              <w:rPr>
                <w:rFonts w:eastAsia="Courier New"/>
                <w:color w:val="000000"/>
                <w:sz w:val="24"/>
                <w:lang w:eastAsia="uk-UA"/>
              </w:rPr>
              <w:t>Кафедра Комп’ютерних інформаційних технологій</w:t>
            </w:r>
          </w:p>
        </w:tc>
      </w:tr>
      <w:tr w:rsidR="000B03C2" w:rsidRPr="00357764" w14:paraId="6D77190C" w14:textId="77777777" w:rsidTr="00A12D91">
        <w:tc>
          <w:tcPr>
            <w:tcW w:w="0" w:type="auto"/>
          </w:tcPr>
          <w:p w14:paraId="7D9A6B68" w14:textId="4BDF8B8C" w:rsidR="000B03C2" w:rsidRPr="00357764" w:rsidRDefault="000B41B1" w:rsidP="000B41B1">
            <w:pPr>
              <w:widowControl w:val="0"/>
              <w:spacing w:line="274" w:lineRule="exact"/>
              <w:jc w:val="left"/>
              <w:rPr>
                <w:rFonts w:eastAsia="Times New Roman"/>
                <w:bCs/>
                <w:sz w:val="24"/>
                <w:lang w:eastAsia="uk-UA"/>
              </w:rPr>
            </w:pPr>
            <w:r>
              <w:rPr>
                <w:rFonts w:eastAsia="Times New Roman"/>
                <w:color w:val="000000"/>
                <w:sz w:val="24"/>
                <w:shd w:val="clear" w:color="auto" w:fill="FFFFFF"/>
                <w:lang w:eastAsia="uk-UA"/>
              </w:rPr>
              <w:t>Ступінь вищої освіти та назва о</w:t>
            </w:r>
            <w:r w:rsidR="0061471D">
              <w:rPr>
                <w:rFonts w:eastAsia="Times New Roman"/>
                <w:color w:val="000000"/>
                <w:sz w:val="24"/>
                <w:shd w:val="clear" w:color="auto" w:fill="FFFFFF"/>
                <w:lang w:eastAsia="uk-UA"/>
              </w:rPr>
              <w:t>світн</w:t>
            </w:r>
            <w:r>
              <w:rPr>
                <w:rFonts w:eastAsia="Times New Roman"/>
                <w:color w:val="000000"/>
                <w:sz w:val="24"/>
                <w:shd w:val="clear" w:color="auto" w:fill="FFFFFF"/>
                <w:lang w:eastAsia="uk-UA"/>
              </w:rPr>
              <w:t>ьої</w:t>
            </w:r>
            <w:r w:rsidR="000B03C2" w:rsidRPr="00357764">
              <w:rPr>
                <w:rFonts w:eastAsia="Times New Roman"/>
                <w:color w:val="000000"/>
                <w:sz w:val="24"/>
                <w:shd w:val="clear" w:color="auto" w:fill="FFFFFF"/>
                <w:lang w:eastAsia="uk-UA"/>
              </w:rPr>
              <w:t xml:space="preserve"> кваліфікаці</w:t>
            </w:r>
            <w:r>
              <w:rPr>
                <w:rFonts w:eastAsia="Times New Roman"/>
                <w:color w:val="000000"/>
                <w:sz w:val="24"/>
                <w:shd w:val="clear" w:color="auto" w:fill="FFFFFF"/>
                <w:lang w:eastAsia="uk-UA"/>
              </w:rPr>
              <w:t>ї</w:t>
            </w:r>
            <w:r w:rsidR="000B03C2" w:rsidRPr="00357764">
              <w:rPr>
                <w:rFonts w:eastAsia="Times New Roman"/>
                <w:color w:val="000000"/>
                <w:sz w:val="24"/>
                <w:shd w:val="clear" w:color="auto" w:fill="FFFFFF"/>
                <w:lang w:eastAsia="uk-UA"/>
              </w:rPr>
              <w:t xml:space="preserve"> </w:t>
            </w:r>
          </w:p>
        </w:tc>
        <w:tc>
          <w:tcPr>
            <w:tcW w:w="6726" w:type="dxa"/>
          </w:tcPr>
          <w:p w14:paraId="236921E7" w14:textId="3DDAB7C9" w:rsidR="000B03C2" w:rsidRPr="00357764" w:rsidRDefault="00F84344" w:rsidP="000B03C2">
            <w:pPr>
              <w:widowControl w:val="0"/>
              <w:spacing w:line="274" w:lineRule="exact"/>
              <w:ind w:left="120"/>
              <w:jc w:val="both"/>
              <w:rPr>
                <w:rFonts w:eastAsia="Times New Roman"/>
                <w:i/>
                <w:iCs/>
                <w:color w:val="000000"/>
                <w:sz w:val="24"/>
                <w:shd w:val="clear" w:color="auto" w:fill="FFFFFF"/>
                <w:lang w:eastAsia="uk-UA"/>
              </w:rPr>
            </w:pPr>
            <w:r w:rsidRPr="00357764">
              <w:rPr>
                <w:rFonts w:eastAsia="Times New Roman"/>
                <w:i/>
                <w:iCs/>
                <w:color w:val="000000"/>
                <w:sz w:val="24"/>
                <w:shd w:val="clear" w:color="auto" w:fill="FFFFFF"/>
                <w:lang w:eastAsia="uk-UA"/>
              </w:rPr>
              <w:t>Приклад</w:t>
            </w:r>
            <w:r w:rsidR="0061471D">
              <w:rPr>
                <w:rFonts w:eastAsia="Times New Roman"/>
                <w:i/>
                <w:iCs/>
                <w:color w:val="000000"/>
                <w:sz w:val="24"/>
                <w:shd w:val="clear" w:color="auto" w:fill="FFFFFF"/>
                <w:lang w:eastAsia="uk-UA"/>
              </w:rPr>
              <w:t xml:space="preserve"> (за стандартом спеціальності)</w:t>
            </w:r>
            <w:r w:rsidR="000B03C2" w:rsidRPr="00357764">
              <w:rPr>
                <w:rFonts w:eastAsia="Times New Roman"/>
                <w:i/>
                <w:iCs/>
                <w:color w:val="000000"/>
                <w:sz w:val="24"/>
                <w:shd w:val="clear" w:color="auto" w:fill="FFFFFF"/>
                <w:lang w:eastAsia="uk-UA"/>
              </w:rPr>
              <w:t>:</w:t>
            </w:r>
          </w:p>
          <w:p w14:paraId="6B105AC5" w14:textId="48088C30" w:rsidR="000B03C2" w:rsidRPr="00357764" w:rsidRDefault="000B03C2" w:rsidP="001A501D">
            <w:pPr>
              <w:widowControl w:val="0"/>
              <w:spacing w:line="274" w:lineRule="exact"/>
              <w:ind w:left="120"/>
              <w:jc w:val="both"/>
              <w:rPr>
                <w:rFonts w:eastAsia="Times New Roman"/>
                <w:bCs/>
                <w:color w:val="000000"/>
                <w:sz w:val="24"/>
                <w:shd w:val="clear" w:color="auto" w:fill="FFFFFF"/>
                <w:lang w:eastAsia="uk-UA"/>
              </w:rPr>
            </w:pPr>
            <w:r w:rsidRPr="00357764">
              <w:rPr>
                <w:rFonts w:eastAsia="Times New Roman"/>
                <w:bCs/>
                <w:color w:val="000000"/>
                <w:sz w:val="24"/>
                <w:shd w:val="clear" w:color="auto" w:fill="FFFFFF"/>
                <w:lang w:eastAsia="uk-UA"/>
              </w:rPr>
              <w:t>Кваліфікація – магістр з транспортних технологій</w:t>
            </w:r>
            <w:r w:rsidR="001A501D" w:rsidRPr="00357764">
              <w:rPr>
                <w:rFonts w:eastAsia="Times New Roman"/>
                <w:bCs/>
                <w:color w:val="000000"/>
                <w:sz w:val="24"/>
                <w:shd w:val="clear" w:color="auto" w:fill="FFFFFF"/>
                <w:lang w:eastAsia="uk-UA"/>
              </w:rPr>
              <w:t xml:space="preserve"> </w:t>
            </w:r>
            <w:r w:rsidRPr="00357764">
              <w:rPr>
                <w:rFonts w:eastAsia="Times New Roman"/>
                <w:bCs/>
                <w:color w:val="000000"/>
                <w:sz w:val="24"/>
                <w:shd w:val="clear" w:color="auto" w:fill="FFFFFF"/>
                <w:lang w:eastAsia="uk-UA"/>
              </w:rPr>
              <w:t>на залізничному транспорті</w:t>
            </w:r>
          </w:p>
        </w:tc>
      </w:tr>
      <w:tr w:rsidR="000B03C2" w:rsidRPr="00357764" w14:paraId="44BB4264" w14:textId="77777777" w:rsidTr="00A12D91">
        <w:tc>
          <w:tcPr>
            <w:tcW w:w="0" w:type="auto"/>
          </w:tcPr>
          <w:p w14:paraId="0D08C757" w14:textId="77777777" w:rsidR="000B03C2" w:rsidRPr="00357764" w:rsidRDefault="000B03C2" w:rsidP="000B41B1">
            <w:pPr>
              <w:widowControl w:val="0"/>
              <w:spacing w:line="269" w:lineRule="exact"/>
              <w:jc w:val="left"/>
              <w:rPr>
                <w:rFonts w:eastAsia="Times New Roman"/>
                <w:bCs/>
                <w:sz w:val="24"/>
                <w:lang w:eastAsia="uk-UA"/>
              </w:rPr>
            </w:pPr>
            <w:r w:rsidRPr="00357764">
              <w:rPr>
                <w:rFonts w:eastAsia="Times New Roman"/>
                <w:color w:val="000000"/>
                <w:sz w:val="24"/>
                <w:shd w:val="clear" w:color="auto" w:fill="FFFFFF"/>
                <w:lang w:eastAsia="uk-UA"/>
              </w:rPr>
              <w:t>Офіційна назва освітньої програми</w:t>
            </w:r>
          </w:p>
        </w:tc>
        <w:tc>
          <w:tcPr>
            <w:tcW w:w="6726" w:type="dxa"/>
          </w:tcPr>
          <w:p w14:paraId="24D41053" w14:textId="77777777" w:rsidR="000B03C2" w:rsidRPr="00357764" w:rsidRDefault="000B03C2" w:rsidP="000B03C2">
            <w:pPr>
              <w:widowControl w:val="0"/>
              <w:ind w:left="121"/>
              <w:jc w:val="both"/>
              <w:rPr>
                <w:rFonts w:eastAsia="Courier New"/>
                <w:i/>
                <w:color w:val="000000"/>
                <w:sz w:val="24"/>
                <w:lang w:eastAsia="uk-UA"/>
              </w:rPr>
            </w:pPr>
            <w:r w:rsidRPr="00357764">
              <w:rPr>
                <w:rFonts w:eastAsia="Courier New"/>
                <w:i/>
                <w:color w:val="000000"/>
                <w:sz w:val="24"/>
                <w:lang w:eastAsia="uk-UA"/>
              </w:rPr>
              <w:t>Приклад:</w:t>
            </w:r>
          </w:p>
          <w:p w14:paraId="1D32E656" w14:textId="4236EB30" w:rsidR="000B03C2" w:rsidRPr="00357764" w:rsidRDefault="00710F63" w:rsidP="000B03C2">
            <w:pPr>
              <w:widowControl w:val="0"/>
              <w:ind w:left="121"/>
              <w:jc w:val="both"/>
              <w:rPr>
                <w:rFonts w:eastAsia="Courier New"/>
                <w:color w:val="000000"/>
                <w:sz w:val="24"/>
                <w:lang w:eastAsia="uk-UA"/>
              </w:rPr>
            </w:pPr>
            <w:r w:rsidRPr="00710F63">
              <w:rPr>
                <w:rFonts w:eastAsia="Courier New"/>
                <w:color w:val="000000"/>
                <w:sz w:val="24"/>
                <w:lang w:eastAsia="uk-UA"/>
              </w:rPr>
              <w:t xml:space="preserve">Інформаційні технології та моделювання в економіці </w:t>
            </w:r>
          </w:p>
        </w:tc>
      </w:tr>
      <w:tr w:rsidR="000B03C2" w:rsidRPr="00357764" w14:paraId="2DE435CB" w14:textId="77777777" w:rsidTr="00A12D91">
        <w:tc>
          <w:tcPr>
            <w:tcW w:w="0" w:type="auto"/>
          </w:tcPr>
          <w:p w14:paraId="5EEEC54D" w14:textId="77777777" w:rsidR="000B03C2" w:rsidRPr="00357764" w:rsidRDefault="000B03C2" w:rsidP="000B41B1">
            <w:pPr>
              <w:widowControl w:val="0"/>
              <w:spacing w:line="274" w:lineRule="exact"/>
              <w:jc w:val="left"/>
              <w:rPr>
                <w:rFonts w:eastAsia="Times New Roman"/>
                <w:bCs/>
                <w:sz w:val="24"/>
                <w:lang w:eastAsia="uk-UA"/>
              </w:rPr>
            </w:pPr>
            <w:r w:rsidRPr="00357764">
              <w:rPr>
                <w:rFonts w:eastAsia="Times New Roman"/>
                <w:color w:val="000000"/>
                <w:sz w:val="24"/>
                <w:shd w:val="clear" w:color="auto" w:fill="FFFFFF"/>
                <w:lang w:eastAsia="uk-UA"/>
              </w:rPr>
              <w:t>Тип диплому та обсяг освітньої програми</w:t>
            </w:r>
          </w:p>
        </w:tc>
        <w:tc>
          <w:tcPr>
            <w:tcW w:w="6726" w:type="dxa"/>
          </w:tcPr>
          <w:p w14:paraId="18D3924D" w14:textId="283A94FE" w:rsidR="000B03C2" w:rsidRPr="00357764" w:rsidRDefault="000B03C2" w:rsidP="000B03C2">
            <w:pPr>
              <w:widowControl w:val="0"/>
              <w:spacing w:line="274" w:lineRule="exact"/>
              <w:ind w:left="120"/>
              <w:jc w:val="both"/>
              <w:rPr>
                <w:rFonts w:eastAsia="Times New Roman"/>
                <w:bCs/>
                <w:i/>
                <w:color w:val="000000"/>
                <w:sz w:val="24"/>
                <w:shd w:val="clear" w:color="auto" w:fill="FFFFFF"/>
                <w:lang w:eastAsia="uk-UA"/>
              </w:rPr>
            </w:pPr>
            <w:r w:rsidRPr="00357764">
              <w:rPr>
                <w:rFonts w:eastAsia="Times New Roman"/>
                <w:bCs/>
                <w:i/>
                <w:color w:val="000000"/>
                <w:sz w:val="24"/>
                <w:shd w:val="clear" w:color="auto" w:fill="FFFFFF"/>
                <w:lang w:eastAsia="uk-UA"/>
              </w:rPr>
              <w:t>Приклад</w:t>
            </w:r>
            <w:r w:rsidR="00E56FD7">
              <w:rPr>
                <w:rFonts w:eastAsia="Times New Roman"/>
                <w:bCs/>
                <w:i/>
                <w:color w:val="000000"/>
                <w:sz w:val="24"/>
                <w:shd w:val="clear" w:color="auto" w:fill="FFFFFF"/>
                <w:lang w:eastAsia="uk-UA"/>
              </w:rPr>
              <w:t xml:space="preserve"> </w:t>
            </w:r>
            <w:r w:rsidR="00E56FD7">
              <w:rPr>
                <w:rFonts w:eastAsia="Times New Roman"/>
                <w:i/>
                <w:iCs/>
                <w:color w:val="000000"/>
                <w:sz w:val="24"/>
                <w:shd w:val="clear" w:color="auto" w:fill="FFFFFF"/>
                <w:lang w:eastAsia="uk-UA"/>
              </w:rPr>
              <w:t>(за стандартом спеціальності)</w:t>
            </w:r>
            <w:r w:rsidRPr="00357764">
              <w:rPr>
                <w:rFonts w:eastAsia="Times New Roman"/>
                <w:bCs/>
                <w:i/>
                <w:color w:val="000000"/>
                <w:sz w:val="24"/>
                <w:shd w:val="clear" w:color="auto" w:fill="FFFFFF"/>
                <w:lang w:eastAsia="uk-UA"/>
              </w:rPr>
              <w:t>:</w:t>
            </w:r>
          </w:p>
          <w:p w14:paraId="0DB2FE1C" w14:textId="4F03E9FF" w:rsidR="00710F63" w:rsidRDefault="00710F63" w:rsidP="00710F63">
            <w:pPr>
              <w:widowControl w:val="0"/>
              <w:spacing w:line="274" w:lineRule="exact"/>
              <w:ind w:left="120"/>
              <w:jc w:val="both"/>
              <w:rPr>
                <w:rFonts w:eastAsia="Times New Roman"/>
                <w:bCs/>
                <w:iCs/>
                <w:color w:val="000000"/>
                <w:sz w:val="24"/>
                <w:shd w:val="clear" w:color="auto" w:fill="FFFFFF"/>
                <w:lang w:eastAsia="uk-UA"/>
              </w:rPr>
            </w:pPr>
            <w:r>
              <w:rPr>
                <w:rFonts w:eastAsia="Times New Roman"/>
                <w:bCs/>
                <w:iCs/>
                <w:color w:val="000000"/>
                <w:sz w:val="24"/>
                <w:shd w:val="clear" w:color="auto" w:fill="FFFFFF"/>
                <w:lang w:eastAsia="uk-UA"/>
              </w:rPr>
              <w:t>Диплом бакалавра, одиничний</w:t>
            </w:r>
          </w:p>
          <w:p w14:paraId="3AADC91D" w14:textId="77777777" w:rsidR="00295A3D" w:rsidRPr="00D117B0" w:rsidRDefault="00295A3D" w:rsidP="00295A3D">
            <w:pPr>
              <w:widowControl w:val="0"/>
              <w:spacing w:line="274" w:lineRule="exact"/>
              <w:ind w:left="120"/>
              <w:jc w:val="both"/>
              <w:rPr>
                <w:rFonts w:eastAsia="Times New Roman"/>
                <w:bCs/>
                <w:iCs/>
                <w:color w:val="000000"/>
                <w:sz w:val="24"/>
                <w:shd w:val="clear" w:color="auto" w:fill="FFFFFF"/>
                <w:lang w:eastAsia="uk-UA"/>
              </w:rPr>
            </w:pPr>
            <w:r w:rsidRPr="00D117B0">
              <w:rPr>
                <w:rFonts w:eastAsia="Times New Roman"/>
                <w:bCs/>
                <w:iCs/>
                <w:color w:val="000000"/>
                <w:sz w:val="24"/>
                <w:shd w:val="clear" w:color="auto" w:fill="FFFFFF"/>
                <w:lang w:eastAsia="uk-UA"/>
              </w:rPr>
              <w:t>Обсяг програми:</w:t>
            </w:r>
          </w:p>
          <w:p w14:paraId="3809204C" w14:textId="77777777" w:rsidR="00295A3D" w:rsidRPr="00D117B0" w:rsidRDefault="00295A3D" w:rsidP="00295A3D">
            <w:pPr>
              <w:widowControl w:val="0"/>
              <w:spacing w:line="274" w:lineRule="exact"/>
              <w:ind w:left="120"/>
              <w:jc w:val="both"/>
              <w:rPr>
                <w:rFonts w:eastAsia="Times New Roman"/>
                <w:bCs/>
                <w:iCs/>
                <w:color w:val="000000"/>
                <w:sz w:val="24"/>
                <w:shd w:val="clear" w:color="auto" w:fill="FFFFFF"/>
                <w:lang w:eastAsia="uk-UA"/>
              </w:rPr>
            </w:pPr>
            <w:r w:rsidRPr="00D117B0">
              <w:rPr>
                <w:rFonts w:eastAsia="Times New Roman"/>
                <w:bCs/>
                <w:iCs/>
                <w:color w:val="000000"/>
                <w:sz w:val="24"/>
                <w:shd w:val="clear" w:color="auto" w:fill="FFFFFF"/>
                <w:lang w:eastAsia="uk-UA"/>
              </w:rPr>
              <w:t>– на основі повної загальної середньої освіти становить 240 кредитів ЄКТС.</w:t>
            </w:r>
          </w:p>
          <w:p w14:paraId="5128D761" w14:textId="77777777" w:rsidR="00295A3D" w:rsidRPr="00D117B0" w:rsidRDefault="00295A3D" w:rsidP="00295A3D">
            <w:pPr>
              <w:widowControl w:val="0"/>
              <w:spacing w:line="274" w:lineRule="exact"/>
              <w:ind w:left="120"/>
              <w:jc w:val="both"/>
              <w:rPr>
                <w:rFonts w:eastAsia="Times New Roman"/>
                <w:bCs/>
                <w:iCs/>
                <w:color w:val="000000"/>
                <w:sz w:val="24"/>
                <w:shd w:val="clear" w:color="auto" w:fill="FFFFFF"/>
                <w:lang w:eastAsia="uk-UA"/>
              </w:rPr>
            </w:pPr>
            <w:r w:rsidRPr="00D117B0">
              <w:rPr>
                <w:rFonts w:eastAsia="Times New Roman"/>
                <w:bCs/>
                <w:iCs/>
                <w:color w:val="000000"/>
                <w:sz w:val="24"/>
                <w:shd w:val="clear" w:color="auto" w:fill="FFFFFF"/>
                <w:lang w:eastAsia="uk-UA"/>
              </w:rPr>
              <w:t xml:space="preserve">– на основі ступеня «молодший бакалавр» (освітньо-кваліфікаційного рівня «молодший спеціаліст») університет має право визнати та </w:t>
            </w:r>
            <w:proofErr w:type="spellStart"/>
            <w:r w:rsidRPr="00D117B0">
              <w:rPr>
                <w:rFonts w:eastAsia="Times New Roman"/>
                <w:bCs/>
                <w:iCs/>
                <w:color w:val="000000"/>
                <w:sz w:val="24"/>
                <w:shd w:val="clear" w:color="auto" w:fill="FFFFFF"/>
                <w:lang w:eastAsia="uk-UA"/>
              </w:rPr>
              <w:t>перезарахувати</w:t>
            </w:r>
            <w:proofErr w:type="spellEnd"/>
            <w:r w:rsidRPr="00D117B0">
              <w:rPr>
                <w:rFonts w:eastAsia="Times New Roman"/>
                <w:bCs/>
                <w:iCs/>
                <w:color w:val="000000"/>
                <w:sz w:val="24"/>
                <w:shd w:val="clear" w:color="auto" w:fill="FFFFFF"/>
                <w:lang w:eastAsia="uk-UA"/>
              </w:rPr>
              <w:t xml:space="preserve"> не більше 120 кредитів ЄКТС, отриманих у межах попередньої освітньої програми підготовки молодшого бакалавра (молодшого спеціаліста); </w:t>
            </w:r>
          </w:p>
          <w:p w14:paraId="26DB80ED" w14:textId="77777777" w:rsidR="00295A3D" w:rsidRPr="00D117B0" w:rsidRDefault="00295A3D" w:rsidP="00295A3D">
            <w:pPr>
              <w:widowControl w:val="0"/>
              <w:spacing w:line="274" w:lineRule="exact"/>
              <w:ind w:left="120"/>
              <w:jc w:val="both"/>
              <w:rPr>
                <w:rFonts w:eastAsia="Times New Roman"/>
                <w:bCs/>
                <w:iCs/>
                <w:color w:val="000000"/>
                <w:sz w:val="24"/>
                <w:shd w:val="clear" w:color="auto" w:fill="FFFFFF"/>
                <w:lang w:eastAsia="uk-UA"/>
              </w:rPr>
            </w:pPr>
            <w:r w:rsidRPr="00D117B0">
              <w:rPr>
                <w:rFonts w:eastAsia="Times New Roman"/>
                <w:bCs/>
                <w:iCs/>
                <w:color w:val="000000"/>
                <w:sz w:val="24"/>
                <w:shd w:val="clear" w:color="auto" w:fill="FFFFFF"/>
                <w:lang w:eastAsia="uk-UA"/>
              </w:rPr>
              <w:t xml:space="preserve">- на основі ступеня «фаховий молодший бакалавр» університет має право визнати та </w:t>
            </w:r>
            <w:proofErr w:type="spellStart"/>
            <w:r w:rsidRPr="00D117B0">
              <w:rPr>
                <w:rFonts w:eastAsia="Times New Roman"/>
                <w:bCs/>
                <w:iCs/>
                <w:color w:val="000000"/>
                <w:sz w:val="24"/>
                <w:shd w:val="clear" w:color="auto" w:fill="FFFFFF"/>
                <w:lang w:eastAsia="uk-UA"/>
              </w:rPr>
              <w:t>перезарахувати</w:t>
            </w:r>
            <w:proofErr w:type="spellEnd"/>
            <w:r w:rsidRPr="00D117B0">
              <w:rPr>
                <w:rFonts w:eastAsia="Times New Roman"/>
                <w:bCs/>
                <w:iCs/>
                <w:color w:val="000000"/>
                <w:sz w:val="24"/>
                <w:shd w:val="clear" w:color="auto" w:fill="FFFFFF"/>
                <w:lang w:eastAsia="uk-UA"/>
              </w:rPr>
              <w:t xml:space="preserve"> не більше ніж 60 кредитів ЄКТС, отриманих за попередньою освітньою програмою</w:t>
            </w:r>
          </w:p>
          <w:p w14:paraId="07A05B88" w14:textId="4DEDD206" w:rsidR="000B03C2" w:rsidRPr="00357764" w:rsidRDefault="00295A3D" w:rsidP="00295A3D">
            <w:pPr>
              <w:widowControl w:val="0"/>
              <w:spacing w:line="274" w:lineRule="exact"/>
              <w:ind w:left="120"/>
              <w:jc w:val="both"/>
              <w:rPr>
                <w:rFonts w:eastAsia="Times New Roman"/>
                <w:bCs/>
                <w:color w:val="000000"/>
                <w:sz w:val="24"/>
                <w:shd w:val="clear" w:color="auto" w:fill="FFFFFF"/>
                <w:lang w:eastAsia="uk-UA"/>
              </w:rPr>
            </w:pPr>
            <w:r w:rsidRPr="00D117B0">
              <w:rPr>
                <w:rFonts w:eastAsia="Times New Roman"/>
                <w:bCs/>
                <w:iCs/>
                <w:color w:val="000000"/>
                <w:sz w:val="24"/>
                <w:shd w:val="clear" w:color="auto" w:fill="FFFFFF"/>
                <w:lang w:eastAsia="uk-UA"/>
              </w:rPr>
              <w:t xml:space="preserve">фахової </w:t>
            </w:r>
            <w:proofErr w:type="spellStart"/>
            <w:r w:rsidRPr="00D117B0">
              <w:rPr>
                <w:rFonts w:eastAsia="Times New Roman"/>
                <w:bCs/>
                <w:iCs/>
                <w:color w:val="000000"/>
                <w:sz w:val="24"/>
                <w:shd w:val="clear" w:color="auto" w:fill="FFFFFF"/>
                <w:lang w:eastAsia="uk-UA"/>
              </w:rPr>
              <w:t>передвищої</w:t>
            </w:r>
            <w:proofErr w:type="spellEnd"/>
            <w:r w:rsidRPr="00D117B0">
              <w:rPr>
                <w:rFonts w:eastAsia="Times New Roman"/>
                <w:bCs/>
                <w:iCs/>
                <w:color w:val="000000"/>
                <w:sz w:val="24"/>
                <w:shd w:val="clear" w:color="auto" w:fill="FFFFFF"/>
                <w:lang w:eastAsia="uk-UA"/>
              </w:rPr>
              <w:t xml:space="preserve"> освіти.</w:t>
            </w:r>
          </w:p>
        </w:tc>
      </w:tr>
      <w:tr w:rsidR="000B03C2" w:rsidRPr="00357764" w14:paraId="3BE59FC8" w14:textId="77777777" w:rsidTr="00A12D91">
        <w:tc>
          <w:tcPr>
            <w:tcW w:w="0" w:type="auto"/>
          </w:tcPr>
          <w:p w14:paraId="26F067DE" w14:textId="77777777" w:rsidR="000B03C2" w:rsidRPr="00357764" w:rsidRDefault="000B03C2" w:rsidP="000B41B1">
            <w:pPr>
              <w:widowControl w:val="0"/>
              <w:spacing w:line="230" w:lineRule="exact"/>
              <w:jc w:val="left"/>
              <w:rPr>
                <w:rFonts w:eastAsia="Times New Roman"/>
                <w:bCs/>
                <w:sz w:val="24"/>
                <w:lang w:eastAsia="uk-UA"/>
              </w:rPr>
            </w:pPr>
            <w:r w:rsidRPr="00357764">
              <w:rPr>
                <w:rFonts w:eastAsia="Times New Roman"/>
                <w:color w:val="000000"/>
                <w:sz w:val="24"/>
                <w:shd w:val="clear" w:color="auto" w:fill="FFFFFF"/>
                <w:lang w:eastAsia="uk-UA"/>
              </w:rPr>
              <w:t>Наявність акредитації</w:t>
            </w:r>
          </w:p>
        </w:tc>
        <w:tc>
          <w:tcPr>
            <w:tcW w:w="6726" w:type="dxa"/>
          </w:tcPr>
          <w:p w14:paraId="1751F820" w14:textId="77777777" w:rsidR="000B03C2" w:rsidRPr="00357764" w:rsidRDefault="000B03C2" w:rsidP="000B03C2">
            <w:pPr>
              <w:widowControl w:val="0"/>
              <w:tabs>
                <w:tab w:val="left" w:pos="250"/>
              </w:tabs>
              <w:spacing w:line="274" w:lineRule="exact"/>
              <w:ind w:left="120"/>
              <w:jc w:val="both"/>
              <w:rPr>
                <w:rFonts w:eastAsia="Times New Roman"/>
                <w:bCs/>
                <w:i/>
                <w:color w:val="000000"/>
                <w:sz w:val="24"/>
                <w:shd w:val="clear" w:color="auto" w:fill="FFFFFF"/>
                <w:lang w:eastAsia="uk-UA"/>
              </w:rPr>
            </w:pPr>
            <w:r w:rsidRPr="00357764">
              <w:rPr>
                <w:rFonts w:eastAsia="Times New Roman"/>
                <w:bCs/>
                <w:i/>
                <w:color w:val="000000"/>
                <w:sz w:val="24"/>
                <w:shd w:val="clear" w:color="auto" w:fill="FFFFFF"/>
                <w:lang w:eastAsia="uk-UA"/>
              </w:rPr>
              <w:t>Приклад:</w:t>
            </w:r>
          </w:p>
          <w:p w14:paraId="3EA89DC5" w14:textId="77777777" w:rsidR="000B03C2" w:rsidRPr="00357764" w:rsidRDefault="000B03C2" w:rsidP="000B03C2">
            <w:pPr>
              <w:widowControl w:val="0"/>
              <w:tabs>
                <w:tab w:val="left" w:pos="250"/>
              </w:tabs>
              <w:spacing w:line="274" w:lineRule="exact"/>
              <w:ind w:left="120"/>
              <w:jc w:val="both"/>
              <w:rPr>
                <w:rFonts w:eastAsia="Times New Roman"/>
                <w:bCs/>
                <w:i/>
                <w:color w:val="000000"/>
                <w:sz w:val="24"/>
                <w:shd w:val="clear" w:color="auto" w:fill="FFFFFF"/>
                <w:lang w:eastAsia="uk-UA"/>
              </w:rPr>
            </w:pPr>
            <w:r w:rsidRPr="00357764">
              <w:rPr>
                <w:rFonts w:eastAsia="Times New Roman"/>
                <w:bCs/>
                <w:i/>
                <w:color w:val="000000"/>
                <w:sz w:val="24"/>
                <w:shd w:val="clear" w:color="auto" w:fill="FFFFFF"/>
                <w:lang w:eastAsia="uk-UA"/>
              </w:rPr>
              <w:t>Для ОП, акредитованих до 2019 р.</w:t>
            </w:r>
          </w:p>
          <w:p w14:paraId="65B9669B" w14:textId="77777777" w:rsidR="000B03C2" w:rsidRPr="00357764" w:rsidRDefault="000B03C2" w:rsidP="000B03C2">
            <w:pPr>
              <w:widowControl w:val="0"/>
              <w:tabs>
                <w:tab w:val="left" w:pos="250"/>
              </w:tabs>
              <w:spacing w:line="274" w:lineRule="exact"/>
              <w:ind w:left="120"/>
              <w:jc w:val="both"/>
              <w:rPr>
                <w:rFonts w:eastAsia="Times New Roman"/>
                <w:bCs/>
                <w:sz w:val="24"/>
                <w:lang w:eastAsia="uk-UA"/>
              </w:rPr>
            </w:pPr>
            <w:r w:rsidRPr="00357764">
              <w:rPr>
                <w:rFonts w:eastAsia="Times New Roman"/>
                <w:bCs/>
                <w:sz w:val="24"/>
                <w:lang w:eastAsia="uk-UA"/>
              </w:rPr>
              <w:t xml:space="preserve">Міністерство освіти і науки України, </w:t>
            </w:r>
          </w:p>
          <w:p w14:paraId="14A2328F" w14:textId="77777777" w:rsidR="000B03C2" w:rsidRPr="00357764" w:rsidRDefault="000B03C2" w:rsidP="000B03C2">
            <w:pPr>
              <w:widowControl w:val="0"/>
              <w:tabs>
                <w:tab w:val="left" w:pos="250"/>
              </w:tabs>
              <w:spacing w:line="274" w:lineRule="exact"/>
              <w:ind w:left="120"/>
              <w:jc w:val="both"/>
              <w:rPr>
                <w:rFonts w:eastAsia="Times New Roman"/>
                <w:bCs/>
                <w:sz w:val="24"/>
                <w:lang w:eastAsia="uk-UA"/>
              </w:rPr>
            </w:pPr>
            <w:r w:rsidRPr="00357764">
              <w:rPr>
                <w:rFonts w:eastAsia="Times New Roman"/>
                <w:bCs/>
                <w:sz w:val="24"/>
                <w:lang w:eastAsia="uk-UA"/>
              </w:rPr>
              <w:t>ДОУ «Навчально-методичний центр з питань якості освіти»</w:t>
            </w:r>
          </w:p>
          <w:p w14:paraId="2D7A6128" w14:textId="2550DE7F" w:rsidR="000B03C2" w:rsidRPr="00357764" w:rsidRDefault="000B03C2" w:rsidP="000B03C2">
            <w:pPr>
              <w:widowControl w:val="0"/>
              <w:tabs>
                <w:tab w:val="left" w:pos="250"/>
              </w:tabs>
              <w:spacing w:line="274" w:lineRule="exact"/>
              <w:ind w:left="120"/>
              <w:jc w:val="both"/>
              <w:rPr>
                <w:rFonts w:eastAsia="Times New Roman"/>
                <w:bCs/>
                <w:sz w:val="24"/>
                <w:lang w:eastAsia="uk-UA"/>
              </w:rPr>
            </w:pPr>
            <w:r w:rsidRPr="00357764">
              <w:rPr>
                <w:rFonts w:eastAsia="Times New Roman"/>
                <w:bCs/>
                <w:sz w:val="24"/>
                <w:lang w:eastAsia="uk-UA"/>
              </w:rPr>
              <w:t>Сертифікат</w:t>
            </w:r>
            <w:r w:rsidR="00A8266F" w:rsidRPr="00357764">
              <w:rPr>
                <w:rFonts w:eastAsia="Times New Roman"/>
                <w:bCs/>
                <w:sz w:val="24"/>
                <w:lang w:eastAsia="uk-UA"/>
              </w:rPr>
              <w:t xml:space="preserve"> про акредитацію спеціальності/освітньої програми серія ______</w:t>
            </w:r>
            <w:r w:rsidRPr="00357764">
              <w:rPr>
                <w:rFonts w:eastAsia="Times New Roman"/>
                <w:bCs/>
                <w:sz w:val="24"/>
                <w:lang w:eastAsia="uk-UA"/>
              </w:rPr>
              <w:t xml:space="preserve"> № _</w:t>
            </w:r>
            <w:r w:rsidR="00EE6A73" w:rsidRPr="00357764">
              <w:rPr>
                <w:rFonts w:eastAsia="Times New Roman"/>
                <w:bCs/>
                <w:sz w:val="24"/>
                <w:lang w:eastAsia="uk-UA"/>
              </w:rPr>
              <w:t>____</w:t>
            </w:r>
            <w:r w:rsidRPr="00357764">
              <w:rPr>
                <w:rFonts w:eastAsia="Times New Roman"/>
                <w:bCs/>
                <w:sz w:val="24"/>
                <w:lang w:eastAsia="uk-UA"/>
              </w:rPr>
              <w:t>___</w:t>
            </w:r>
          </w:p>
          <w:p w14:paraId="4AEE00C4" w14:textId="77777777" w:rsidR="000B03C2" w:rsidRPr="00357764" w:rsidRDefault="000B03C2" w:rsidP="000B03C2">
            <w:pPr>
              <w:widowControl w:val="0"/>
              <w:tabs>
                <w:tab w:val="left" w:pos="250"/>
              </w:tabs>
              <w:spacing w:line="274" w:lineRule="exact"/>
              <w:ind w:left="120"/>
              <w:jc w:val="both"/>
              <w:rPr>
                <w:rFonts w:eastAsia="Times New Roman"/>
                <w:bCs/>
                <w:i/>
                <w:color w:val="000000"/>
                <w:sz w:val="24"/>
                <w:shd w:val="clear" w:color="auto" w:fill="FFFFFF"/>
                <w:lang w:eastAsia="uk-UA"/>
              </w:rPr>
            </w:pPr>
            <w:r w:rsidRPr="00357764">
              <w:rPr>
                <w:rFonts w:eastAsia="Times New Roman"/>
                <w:bCs/>
                <w:i/>
                <w:color w:val="000000"/>
                <w:sz w:val="24"/>
                <w:shd w:val="clear" w:color="auto" w:fill="FFFFFF"/>
                <w:lang w:eastAsia="uk-UA"/>
              </w:rPr>
              <w:t>Для ОП, акредитованих починаючи з 2019 р.</w:t>
            </w:r>
          </w:p>
          <w:p w14:paraId="27A032C0" w14:textId="77777777" w:rsidR="000B03C2" w:rsidRPr="00357764" w:rsidRDefault="000B03C2" w:rsidP="000B03C2">
            <w:pPr>
              <w:widowControl w:val="0"/>
              <w:tabs>
                <w:tab w:val="left" w:pos="250"/>
              </w:tabs>
              <w:spacing w:line="274" w:lineRule="exact"/>
              <w:ind w:left="120"/>
              <w:jc w:val="both"/>
              <w:rPr>
                <w:rFonts w:eastAsia="Times New Roman"/>
                <w:bCs/>
                <w:spacing w:val="-4"/>
                <w:sz w:val="24"/>
                <w:lang w:eastAsia="uk-UA"/>
              </w:rPr>
            </w:pPr>
            <w:r w:rsidRPr="00357764">
              <w:rPr>
                <w:rFonts w:eastAsia="Times New Roman"/>
                <w:bCs/>
                <w:spacing w:val="-4"/>
                <w:sz w:val="24"/>
                <w:lang w:eastAsia="uk-UA"/>
              </w:rPr>
              <w:t>Національне агентство із забезпечення якості вищої освіти</w:t>
            </w:r>
          </w:p>
          <w:p w14:paraId="47C7B788" w14:textId="4FCFEBE2" w:rsidR="000B03C2" w:rsidRPr="00357764" w:rsidRDefault="000B03C2" w:rsidP="000B03C2">
            <w:pPr>
              <w:widowControl w:val="0"/>
              <w:tabs>
                <w:tab w:val="left" w:pos="250"/>
              </w:tabs>
              <w:spacing w:line="274" w:lineRule="exact"/>
              <w:ind w:left="120"/>
              <w:jc w:val="both"/>
              <w:rPr>
                <w:rFonts w:eastAsia="Times New Roman"/>
                <w:bCs/>
                <w:sz w:val="24"/>
                <w:lang w:eastAsia="uk-UA"/>
              </w:rPr>
            </w:pPr>
            <w:r w:rsidRPr="00357764">
              <w:rPr>
                <w:rFonts w:eastAsia="Times New Roman"/>
                <w:bCs/>
                <w:sz w:val="24"/>
                <w:lang w:eastAsia="uk-UA"/>
              </w:rPr>
              <w:t xml:space="preserve">Сертифікат </w:t>
            </w:r>
            <w:r w:rsidR="00A8266F" w:rsidRPr="00357764">
              <w:rPr>
                <w:rFonts w:eastAsia="Times New Roman"/>
                <w:bCs/>
                <w:sz w:val="24"/>
                <w:lang w:eastAsia="uk-UA"/>
              </w:rPr>
              <w:t xml:space="preserve">про акредитацію освітньої програми </w:t>
            </w:r>
            <w:r w:rsidRPr="00357764">
              <w:rPr>
                <w:rFonts w:eastAsia="Times New Roman"/>
                <w:bCs/>
                <w:sz w:val="24"/>
                <w:lang w:eastAsia="uk-UA"/>
              </w:rPr>
              <w:t>№ __</w:t>
            </w:r>
          </w:p>
          <w:p w14:paraId="32854E61" w14:textId="77777777" w:rsidR="000B03C2" w:rsidRDefault="00986D4C" w:rsidP="00986D4C">
            <w:pPr>
              <w:widowControl w:val="0"/>
              <w:tabs>
                <w:tab w:val="left" w:pos="250"/>
              </w:tabs>
              <w:spacing w:line="274" w:lineRule="exact"/>
              <w:ind w:left="120"/>
              <w:jc w:val="both"/>
              <w:rPr>
                <w:rFonts w:eastAsia="Times New Roman"/>
                <w:bCs/>
                <w:i/>
                <w:color w:val="000000"/>
                <w:sz w:val="24"/>
                <w:shd w:val="clear" w:color="auto" w:fill="FFFFFF"/>
                <w:lang w:eastAsia="uk-UA"/>
              </w:rPr>
            </w:pPr>
            <w:r w:rsidRPr="00357764">
              <w:rPr>
                <w:rFonts w:eastAsia="Times New Roman"/>
                <w:bCs/>
                <w:i/>
                <w:color w:val="000000"/>
                <w:sz w:val="24"/>
                <w:shd w:val="clear" w:color="auto" w:fill="FFFFFF"/>
                <w:lang w:eastAsia="uk-UA"/>
              </w:rPr>
              <w:t xml:space="preserve">Для </w:t>
            </w:r>
            <w:r>
              <w:rPr>
                <w:rFonts w:eastAsia="Times New Roman"/>
                <w:bCs/>
                <w:i/>
                <w:color w:val="000000"/>
                <w:sz w:val="24"/>
                <w:shd w:val="clear" w:color="auto" w:fill="FFFFFF"/>
                <w:lang w:eastAsia="uk-UA"/>
              </w:rPr>
              <w:t xml:space="preserve">не </w:t>
            </w:r>
            <w:r w:rsidRPr="00357764">
              <w:rPr>
                <w:rFonts w:eastAsia="Times New Roman"/>
                <w:bCs/>
                <w:i/>
                <w:color w:val="000000"/>
                <w:sz w:val="24"/>
                <w:shd w:val="clear" w:color="auto" w:fill="FFFFFF"/>
                <w:lang w:eastAsia="uk-UA"/>
              </w:rPr>
              <w:t xml:space="preserve">акредитованих </w:t>
            </w:r>
            <w:r>
              <w:rPr>
                <w:rFonts w:eastAsia="Times New Roman"/>
                <w:bCs/>
                <w:i/>
                <w:color w:val="000000"/>
                <w:sz w:val="24"/>
                <w:shd w:val="clear" w:color="auto" w:fill="FFFFFF"/>
                <w:lang w:eastAsia="uk-UA"/>
              </w:rPr>
              <w:t>ОП:</w:t>
            </w:r>
          </w:p>
          <w:p w14:paraId="53D8B6B2" w14:textId="700062BD" w:rsidR="00986D4C" w:rsidRPr="00986D4C" w:rsidRDefault="00986D4C" w:rsidP="00986D4C">
            <w:pPr>
              <w:widowControl w:val="0"/>
              <w:tabs>
                <w:tab w:val="left" w:pos="250"/>
              </w:tabs>
              <w:spacing w:line="274" w:lineRule="exact"/>
              <w:ind w:left="120"/>
              <w:jc w:val="both"/>
              <w:rPr>
                <w:rFonts w:eastAsia="Times New Roman"/>
                <w:bCs/>
                <w:sz w:val="24"/>
                <w:lang w:eastAsia="uk-UA"/>
              </w:rPr>
            </w:pPr>
            <w:r>
              <w:rPr>
                <w:rFonts w:eastAsia="Times New Roman"/>
                <w:bCs/>
                <w:color w:val="000000"/>
                <w:sz w:val="24"/>
                <w:shd w:val="clear" w:color="auto" w:fill="FFFFFF"/>
                <w:lang w:eastAsia="uk-UA"/>
              </w:rPr>
              <w:t>Введена вперше. Акредитація запланована на 2028 рік</w:t>
            </w:r>
          </w:p>
        </w:tc>
      </w:tr>
      <w:tr w:rsidR="000B03C2" w:rsidRPr="00357764" w14:paraId="15496E06" w14:textId="77777777" w:rsidTr="00A12D91">
        <w:tc>
          <w:tcPr>
            <w:tcW w:w="0" w:type="auto"/>
          </w:tcPr>
          <w:p w14:paraId="732FA2AE" w14:textId="3F1CA273" w:rsidR="000B03C2" w:rsidRPr="00357764" w:rsidRDefault="003C0F8A" w:rsidP="00986D4C">
            <w:pPr>
              <w:widowControl w:val="0"/>
              <w:spacing w:line="230" w:lineRule="exact"/>
              <w:jc w:val="left"/>
              <w:rPr>
                <w:rFonts w:eastAsia="Times New Roman"/>
                <w:bCs/>
                <w:sz w:val="24"/>
                <w:lang w:eastAsia="uk-UA"/>
              </w:rPr>
            </w:pPr>
            <w:r>
              <w:rPr>
                <w:rFonts w:eastAsia="Times New Roman"/>
                <w:color w:val="000000"/>
                <w:sz w:val="24"/>
                <w:shd w:val="clear" w:color="auto" w:fill="FFFFFF"/>
                <w:lang w:eastAsia="uk-UA"/>
              </w:rPr>
              <w:t>Цикл / р</w:t>
            </w:r>
            <w:r w:rsidR="000B03C2" w:rsidRPr="00357764">
              <w:rPr>
                <w:rFonts w:eastAsia="Times New Roman"/>
                <w:color w:val="000000"/>
                <w:sz w:val="24"/>
                <w:shd w:val="clear" w:color="auto" w:fill="FFFFFF"/>
                <w:lang w:eastAsia="uk-UA"/>
              </w:rPr>
              <w:t>івень</w:t>
            </w:r>
          </w:p>
        </w:tc>
        <w:tc>
          <w:tcPr>
            <w:tcW w:w="6726" w:type="dxa"/>
          </w:tcPr>
          <w:p w14:paraId="7DE03D49" w14:textId="26490FC3" w:rsidR="00710F63" w:rsidRPr="00E56FD7" w:rsidRDefault="000B03C2" w:rsidP="000B03C2">
            <w:pPr>
              <w:widowControl w:val="0"/>
              <w:spacing w:line="274" w:lineRule="exact"/>
              <w:jc w:val="both"/>
              <w:rPr>
                <w:rFonts w:eastAsia="Times New Roman"/>
                <w:bCs/>
                <w:i/>
                <w:color w:val="000000"/>
                <w:sz w:val="24"/>
                <w:shd w:val="clear" w:color="auto" w:fill="FFFFFF"/>
                <w:lang w:eastAsia="uk-UA"/>
              </w:rPr>
            </w:pPr>
            <w:r w:rsidRPr="00E56FD7">
              <w:rPr>
                <w:rFonts w:eastAsia="Times New Roman"/>
                <w:bCs/>
                <w:i/>
                <w:color w:val="000000"/>
                <w:sz w:val="24"/>
                <w:shd w:val="clear" w:color="auto" w:fill="FFFFFF"/>
                <w:lang w:eastAsia="uk-UA"/>
              </w:rPr>
              <w:t>Приклад</w:t>
            </w:r>
            <w:r w:rsidR="00E56FD7" w:rsidRPr="00E56FD7">
              <w:rPr>
                <w:rFonts w:eastAsia="Times New Roman"/>
                <w:bCs/>
                <w:i/>
                <w:color w:val="000000"/>
                <w:sz w:val="24"/>
                <w:shd w:val="clear" w:color="auto" w:fill="FFFFFF"/>
                <w:lang w:eastAsia="uk-UA"/>
              </w:rPr>
              <w:t xml:space="preserve"> (для магістерських ОП)</w:t>
            </w:r>
            <w:r w:rsidR="00710F63" w:rsidRPr="00E56FD7">
              <w:rPr>
                <w:rFonts w:eastAsia="Times New Roman"/>
                <w:bCs/>
                <w:i/>
                <w:color w:val="000000"/>
                <w:sz w:val="24"/>
                <w:shd w:val="clear" w:color="auto" w:fill="FFFFFF"/>
                <w:lang w:eastAsia="uk-UA"/>
              </w:rPr>
              <w:t>:</w:t>
            </w:r>
          </w:p>
          <w:p w14:paraId="2F2070B9" w14:textId="38131AEB" w:rsidR="003C0F8A" w:rsidRPr="003C0F8A" w:rsidRDefault="003C0F8A" w:rsidP="00F46356">
            <w:pPr>
              <w:widowControl w:val="0"/>
              <w:ind w:left="119"/>
              <w:jc w:val="both"/>
              <w:rPr>
                <w:rFonts w:eastAsia="Times New Roman"/>
                <w:bCs/>
                <w:color w:val="000000"/>
                <w:sz w:val="24"/>
                <w:shd w:val="clear" w:color="auto" w:fill="FFFFFF"/>
                <w:lang w:eastAsia="uk-UA"/>
              </w:rPr>
            </w:pPr>
            <w:r w:rsidRPr="003C0F8A">
              <w:rPr>
                <w:rFonts w:eastAsia="Times New Roman"/>
                <w:bCs/>
                <w:color w:val="000000"/>
                <w:sz w:val="24"/>
                <w:shd w:val="clear" w:color="auto" w:fill="FFFFFF"/>
                <w:lang w:eastAsia="uk-UA"/>
              </w:rPr>
              <w:t>НРК</w:t>
            </w:r>
            <w:r>
              <w:rPr>
                <w:rFonts w:eastAsia="Times New Roman"/>
                <w:bCs/>
                <w:color w:val="000000"/>
                <w:sz w:val="24"/>
                <w:shd w:val="clear" w:color="auto" w:fill="FFFFFF"/>
                <w:lang w:eastAsia="uk-UA"/>
              </w:rPr>
              <w:t xml:space="preserve"> України – 7 рівень</w:t>
            </w:r>
          </w:p>
          <w:p w14:paraId="7D7BFD6F" w14:textId="6A72AE1C" w:rsidR="003C0F8A" w:rsidRPr="003C0F8A" w:rsidRDefault="00E56FD7" w:rsidP="00F46356">
            <w:pPr>
              <w:widowControl w:val="0"/>
              <w:ind w:left="119"/>
              <w:jc w:val="both"/>
              <w:rPr>
                <w:rFonts w:eastAsia="Times New Roman"/>
                <w:bCs/>
                <w:color w:val="000000"/>
                <w:sz w:val="24"/>
                <w:shd w:val="clear" w:color="auto" w:fill="FFFFFF"/>
                <w:lang w:eastAsia="uk-UA"/>
              </w:rPr>
            </w:pPr>
            <w:r>
              <w:rPr>
                <w:rFonts w:eastAsia="Times New Roman"/>
                <w:bCs/>
                <w:color w:val="000000"/>
                <w:sz w:val="24"/>
                <w:shd w:val="clear" w:color="auto" w:fill="FFFFFF"/>
                <w:lang w:val="en-US" w:eastAsia="uk-UA"/>
              </w:rPr>
              <w:t>E</w:t>
            </w:r>
            <w:r w:rsidR="003C0F8A">
              <w:rPr>
                <w:rFonts w:eastAsia="Times New Roman"/>
                <w:bCs/>
                <w:color w:val="000000"/>
                <w:sz w:val="24"/>
                <w:shd w:val="clear" w:color="auto" w:fill="FFFFFF"/>
                <w:lang w:eastAsia="uk-UA"/>
              </w:rPr>
              <w:t>QF-LLL – 7 рівень</w:t>
            </w:r>
          </w:p>
          <w:p w14:paraId="3E0D0A1A" w14:textId="03B229A6" w:rsidR="00F46356" w:rsidRPr="00357764" w:rsidRDefault="003C0F8A" w:rsidP="00F46356">
            <w:pPr>
              <w:widowControl w:val="0"/>
              <w:ind w:left="119"/>
              <w:jc w:val="both"/>
              <w:rPr>
                <w:rFonts w:eastAsia="Times New Roman"/>
                <w:bCs/>
                <w:color w:val="000000"/>
                <w:sz w:val="24"/>
                <w:highlight w:val="cyan"/>
                <w:shd w:val="clear" w:color="auto" w:fill="FFFFFF"/>
                <w:lang w:eastAsia="uk-UA"/>
              </w:rPr>
            </w:pPr>
            <w:r w:rsidRPr="003C0F8A">
              <w:rPr>
                <w:rFonts w:eastAsia="Times New Roman"/>
                <w:bCs/>
                <w:color w:val="000000"/>
                <w:sz w:val="24"/>
                <w:shd w:val="clear" w:color="auto" w:fill="FFFFFF"/>
                <w:lang w:eastAsia="uk-UA"/>
              </w:rPr>
              <w:t>Q</w:t>
            </w:r>
            <w:r w:rsidR="00E56FD7" w:rsidRPr="003C0F8A">
              <w:rPr>
                <w:rFonts w:eastAsia="Times New Roman"/>
                <w:bCs/>
                <w:color w:val="000000"/>
                <w:sz w:val="24"/>
                <w:shd w:val="clear" w:color="auto" w:fill="FFFFFF"/>
                <w:lang w:eastAsia="uk-UA"/>
              </w:rPr>
              <w:t>F</w:t>
            </w:r>
            <w:r w:rsidRPr="003C0F8A">
              <w:rPr>
                <w:rFonts w:eastAsia="Times New Roman"/>
                <w:bCs/>
                <w:color w:val="000000"/>
                <w:sz w:val="24"/>
                <w:shd w:val="clear" w:color="auto" w:fill="FFFFFF"/>
                <w:lang w:eastAsia="uk-UA"/>
              </w:rPr>
              <w:t>-EHEA – другий цикл</w:t>
            </w:r>
          </w:p>
        </w:tc>
      </w:tr>
      <w:tr w:rsidR="000B03C2" w:rsidRPr="00357764" w14:paraId="1F99D3B5" w14:textId="77777777" w:rsidTr="00A12D91">
        <w:tc>
          <w:tcPr>
            <w:tcW w:w="0" w:type="auto"/>
          </w:tcPr>
          <w:p w14:paraId="3D0EA935" w14:textId="1E9C0A5D" w:rsidR="000B03C2" w:rsidRPr="00357764" w:rsidRDefault="000B03C2" w:rsidP="00986D4C">
            <w:pPr>
              <w:widowControl w:val="0"/>
              <w:spacing w:line="230" w:lineRule="exact"/>
              <w:jc w:val="left"/>
              <w:rPr>
                <w:rFonts w:eastAsia="Times New Roman"/>
                <w:bCs/>
                <w:sz w:val="24"/>
                <w:lang w:eastAsia="uk-UA"/>
              </w:rPr>
            </w:pPr>
            <w:r w:rsidRPr="00357764">
              <w:rPr>
                <w:rFonts w:eastAsia="Times New Roman"/>
                <w:color w:val="000000"/>
                <w:sz w:val="24"/>
                <w:shd w:val="clear" w:color="auto" w:fill="FFFFFF"/>
                <w:lang w:eastAsia="uk-UA"/>
              </w:rPr>
              <w:t>Передумови</w:t>
            </w:r>
          </w:p>
        </w:tc>
        <w:tc>
          <w:tcPr>
            <w:tcW w:w="6726" w:type="dxa"/>
          </w:tcPr>
          <w:p w14:paraId="60756C7F" w14:textId="77777777" w:rsidR="000B03C2" w:rsidRPr="00357764" w:rsidRDefault="000B03C2" w:rsidP="000B03C2">
            <w:pPr>
              <w:widowControl w:val="0"/>
              <w:spacing w:line="274" w:lineRule="exact"/>
              <w:ind w:left="120"/>
              <w:jc w:val="both"/>
              <w:rPr>
                <w:rFonts w:eastAsia="Times New Roman"/>
                <w:bCs/>
                <w:i/>
                <w:sz w:val="24"/>
                <w:lang w:eastAsia="uk-UA"/>
              </w:rPr>
            </w:pPr>
            <w:r w:rsidRPr="00357764">
              <w:rPr>
                <w:rFonts w:eastAsia="Times New Roman"/>
                <w:bCs/>
                <w:i/>
                <w:color w:val="000000"/>
                <w:sz w:val="24"/>
                <w:shd w:val="clear" w:color="auto" w:fill="FFFFFF"/>
                <w:lang w:eastAsia="uk-UA"/>
              </w:rPr>
              <w:t>Приклади:</w:t>
            </w:r>
          </w:p>
          <w:p w14:paraId="13D01F2D" w14:textId="77777777" w:rsidR="000B03C2" w:rsidRPr="00357764" w:rsidRDefault="000B03C2" w:rsidP="000B03C2">
            <w:pPr>
              <w:widowControl w:val="0"/>
              <w:spacing w:line="274" w:lineRule="exact"/>
              <w:ind w:left="121"/>
              <w:jc w:val="both"/>
              <w:rPr>
                <w:rFonts w:eastAsia="Times New Roman"/>
                <w:bCs/>
                <w:color w:val="000000"/>
                <w:sz w:val="24"/>
                <w:shd w:val="clear" w:color="auto" w:fill="FFFFFF"/>
                <w:lang w:eastAsia="uk-UA"/>
              </w:rPr>
            </w:pPr>
            <w:r w:rsidRPr="00357764">
              <w:rPr>
                <w:rFonts w:eastAsia="Times New Roman"/>
                <w:bCs/>
                <w:color w:val="000000"/>
                <w:sz w:val="24"/>
                <w:shd w:val="clear" w:color="auto" w:fill="FFFFFF"/>
                <w:lang w:eastAsia="uk-UA"/>
              </w:rPr>
              <w:t>Наявність повної загальної середньої освіти.</w:t>
            </w:r>
          </w:p>
          <w:p w14:paraId="3248CF6D" w14:textId="77777777" w:rsidR="000B03C2" w:rsidRPr="00357764" w:rsidRDefault="000B03C2" w:rsidP="000B03C2">
            <w:pPr>
              <w:widowControl w:val="0"/>
              <w:spacing w:line="274" w:lineRule="exact"/>
              <w:ind w:left="120"/>
              <w:jc w:val="both"/>
              <w:rPr>
                <w:rFonts w:eastAsia="Times New Roman"/>
                <w:bCs/>
                <w:color w:val="000000"/>
                <w:sz w:val="24"/>
                <w:shd w:val="clear" w:color="auto" w:fill="FFFFFF"/>
                <w:lang w:eastAsia="uk-UA"/>
              </w:rPr>
            </w:pPr>
            <w:r w:rsidRPr="00357764">
              <w:rPr>
                <w:rFonts w:eastAsia="Times New Roman"/>
                <w:bCs/>
                <w:color w:val="000000"/>
                <w:sz w:val="24"/>
                <w:shd w:val="clear" w:color="auto" w:fill="FFFFFF"/>
                <w:lang w:eastAsia="uk-UA"/>
              </w:rPr>
              <w:t>Вимоги до вступу визначаються правилами прийому на здобуття ОС бакалавра.</w:t>
            </w:r>
          </w:p>
          <w:p w14:paraId="2E4A466A" w14:textId="77777777" w:rsidR="000B03C2" w:rsidRPr="00E311B7" w:rsidRDefault="000B03C2" w:rsidP="000B03C2">
            <w:pPr>
              <w:widowControl w:val="0"/>
              <w:spacing w:line="274" w:lineRule="exact"/>
              <w:ind w:left="120"/>
              <w:jc w:val="both"/>
              <w:rPr>
                <w:rFonts w:eastAsia="Times New Roman"/>
                <w:bCs/>
                <w:i/>
                <w:iCs/>
                <w:color w:val="000000"/>
                <w:sz w:val="24"/>
                <w:u w:val="single"/>
                <w:shd w:val="clear" w:color="auto" w:fill="FFFFFF"/>
                <w:lang w:eastAsia="uk-UA"/>
              </w:rPr>
            </w:pPr>
            <w:r w:rsidRPr="00E311B7">
              <w:rPr>
                <w:rFonts w:eastAsia="Times New Roman"/>
                <w:bCs/>
                <w:i/>
                <w:iCs/>
                <w:color w:val="000000"/>
                <w:sz w:val="24"/>
                <w:u w:val="single"/>
                <w:shd w:val="clear" w:color="auto" w:fill="FFFFFF"/>
                <w:lang w:eastAsia="uk-UA"/>
              </w:rPr>
              <w:t>або</w:t>
            </w:r>
          </w:p>
          <w:p w14:paraId="59D8CE84" w14:textId="77777777" w:rsidR="00986D4C" w:rsidRDefault="000B03C2" w:rsidP="000B03C2">
            <w:pPr>
              <w:widowControl w:val="0"/>
              <w:spacing w:line="274" w:lineRule="exact"/>
              <w:ind w:left="120"/>
              <w:jc w:val="both"/>
              <w:rPr>
                <w:rFonts w:eastAsia="Times New Roman"/>
                <w:bCs/>
                <w:color w:val="000000"/>
                <w:sz w:val="24"/>
                <w:shd w:val="clear" w:color="auto" w:fill="FFFFFF"/>
                <w:lang w:eastAsia="uk-UA"/>
              </w:rPr>
            </w:pPr>
            <w:r w:rsidRPr="00E311B7">
              <w:rPr>
                <w:rFonts w:eastAsia="Times New Roman"/>
                <w:bCs/>
                <w:color w:val="000000"/>
                <w:sz w:val="24"/>
                <w:shd w:val="clear" w:color="auto" w:fill="FFFFFF"/>
                <w:lang w:eastAsia="uk-UA"/>
              </w:rPr>
              <w:t xml:space="preserve">Наявність </w:t>
            </w:r>
            <w:r w:rsidR="00F84344" w:rsidRPr="00E311B7">
              <w:rPr>
                <w:rFonts w:eastAsia="Times New Roman"/>
                <w:bCs/>
                <w:color w:val="000000"/>
                <w:sz w:val="24"/>
                <w:shd w:val="clear" w:color="auto" w:fill="FFFFFF"/>
                <w:lang w:eastAsia="uk-UA"/>
              </w:rPr>
              <w:t>6</w:t>
            </w:r>
            <w:r w:rsidRPr="00E311B7">
              <w:rPr>
                <w:rFonts w:eastAsia="Times New Roman"/>
                <w:bCs/>
                <w:color w:val="000000"/>
                <w:sz w:val="24"/>
                <w:shd w:val="clear" w:color="auto" w:fill="FFFFFF"/>
                <w:lang w:eastAsia="uk-UA"/>
              </w:rPr>
              <w:t xml:space="preserve"> рівня освіти НРК (першого (бакалаврського) рівня вищої освіти). </w:t>
            </w:r>
          </w:p>
          <w:p w14:paraId="727C24B9" w14:textId="6D77807B" w:rsidR="000B03C2" w:rsidRPr="00357764" w:rsidRDefault="000B03C2" w:rsidP="000B03C2">
            <w:pPr>
              <w:widowControl w:val="0"/>
              <w:spacing w:line="274" w:lineRule="exact"/>
              <w:ind w:left="120"/>
              <w:jc w:val="both"/>
              <w:rPr>
                <w:rFonts w:eastAsia="Times New Roman"/>
                <w:bCs/>
                <w:color w:val="000000"/>
                <w:sz w:val="24"/>
                <w:shd w:val="clear" w:color="auto" w:fill="FFFFFF"/>
                <w:lang w:eastAsia="uk-UA"/>
              </w:rPr>
            </w:pPr>
            <w:r w:rsidRPr="00E311B7">
              <w:rPr>
                <w:rFonts w:eastAsia="Times New Roman"/>
                <w:bCs/>
                <w:color w:val="000000"/>
                <w:sz w:val="24"/>
                <w:shd w:val="clear" w:color="auto" w:fill="FFFFFF"/>
                <w:lang w:eastAsia="uk-UA"/>
              </w:rPr>
              <w:t>Вимоги до вступу визначаються правилами прийому на здобуття ОС магістра.</w:t>
            </w:r>
          </w:p>
        </w:tc>
      </w:tr>
      <w:tr w:rsidR="000B03C2" w:rsidRPr="00357764" w14:paraId="3842FB5C" w14:textId="77777777" w:rsidTr="00A12D91">
        <w:tc>
          <w:tcPr>
            <w:tcW w:w="0" w:type="auto"/>
          </w:tcPr>
          <w:p w14:paraId="6B5B7C07" w14:textId="77777777" w:rsidR="000B03C2" w:rsidRPr="00357764" w:rsidRDefault="000B03C2" w:rsidP="00986D4C">
            <w:pPr>
              <w:widowControl w:val="0"/>
              <w:spacing w:line="230" w:lineRule="exact"/>
              <w:jc w:val="left"/>
              <w:rPr>
                <w:rFonts w:eastAsia="Times New Roman"/>
                <w:bCs/>
                <w:sz w:val="24"/>
                <w:lang w:eastAsia="uk-UA"/>
              </w:rPr>
            </w:pPr>
            <w:r w:rsidRPr="00357764">
              <w:rPr>
                <w:rFonts w:eastAsia="Times New Roman"/>
                <w:color w:val="000000"/>
                <w:sz w:val="24"/>
                <w:shd w:val="clear" w:color="auto" w:fill="FFFFFF"/>
                <w:lang w:eastAsia="uk-UA"/>
              </w:rPr>
              <w:t>Мова(и) викладання</w:t>
            </w:r>
          </w:p>
        </w:tc>
        <w:tc>
          <w:tcPr>
            <w:tcW w:w="6726" w:type="dxa"/>
          </w:tcPr>
          <w:p w14:paraId="204D3D8D" w14:textId="6A919C17" w:rsidR="00611A9D" w:rsidRDefault="00611A9D" w:rsidP="00E56FD7">
            <w:pPr>
              <w:widowControl w:val="0"/>
              <w:ind w:left="160"/>
              <w:jc w:val="left"/>
              <w:rPr>
                <w:rFonts w:eastAsia="Courier New"/>
                <w:color w:val="000000"/>
                <w:sz w:val="24"/>
                <w:lang w:eastAsia="uk-UA"/>
              </w:rPr>
            </w:pPr>
            <w:r w:rsidRPr="00E311B7">
              <w:rPr>
                <w:rFonts w:eastAsia="Times New Roman"/>
                <w:bCs/>
                <w:i/>
                <w:iCs/>
                <w:color w:val="000000"/>
                <w:sz w:val="24"/>
                <w:shd w:val="clear" w:color="auto" w:fill="FFFFFF"/>
                <w:lang w:eastAsia="uk-UA"/>
              </w:rPr>
              <w:t>Приклад:</w:t>
            </w:r>
          </w:p>
          <w:p w14:paraId="598401B9" w14:textId="545E3303" w:rsidR="00611A9D" w:rsidRPr="00357764" w:rsidRDefault="000B03C2" w:rsidP="00986D4C">
            <w:pPr>
              <w:widowControl w:val="0"/>
              <w:ind w:left="160"/>
              <w:jc w:val="left"/>
              <w:rPr>
                <w:rFonts w:eastAsia="Courier New"/>
                <w:color w:val="000000"/>
                <w:sz w:val="24"/>
                <w:lang w:eastAsia="uk-UA"/>
              </w:rPr>
            </w:pPr>
            <w:r w:rsidRPr="00357764">
              <w:rPr>
                <w:rFonts w:eastAsia="Courier New"/>
                <w:color w:val="000000"/>
                <w:sz w:val="24"/>
                <w:lang w:eastAsia="uk-UA"/>
              </w:rPr>
              <w:t>Українська мова</w:t>
            </w:r>
          </w:p>
        </w:tc>
      </w:tr>
      <w:tr w:rsidR="000B03C2" w:rsidRPr="00357764" w14:paraId="16EC9A74" w14:textId="77777777" w:rsidTr="00A12D91">
        <w:tc>
          <w:tcPr>
            <w:tcW w:w="0" w:type="auto"/>
          </w:tcPr>
          <w:p w14:paraId="7CB1DA80" w14:textId="77777777" w:rsidR="000B03C2" w:rsidRPr="00357764" w:rsidRDefault="000B03C2" w:rsidP="00986D4C">
            <w:pPr>
              <w:widowControl w:val="0"/>
              <w:spacing w:line="274" w:lineRule="exact"/>
              <w:jc w:val="left"/>
              <w:rPr>
                <w:rFonts w:eastAsia="Times New Roman"/>
                <w:bCs/>
                <w:sz w:val="24"/>
                <w:lang w:eastAsia="uk-UA"/>
              </w:rPr>
            </w:pPr>
            <w:r w:rsidRPr="00357764">
              <w:rPr>
                <w:rFonts w:eastAsia="Times New Roman"/>
                <w:color w:val="000000"/>
                <w:sz w:val="24"/>
                <w:shd w:val="clear" w:color="auto" w:fill="FFFFFF"/>
                <w:lang w:eastAsia="uk-UA"/>
              </w:rPr>
              <w:t>Термін дії освітньої програми</w:t>
            </w:r>
          </w:p>
        </w:tc>
        <w:tc>
          <w:tcPr>
            <w:tcW w:w="6726" w:type="dxa"/>
          </w:tcPr>
          <w:p w14:paraId="5FD1B5E3" w14:textId="77777777" w:rsidR="00F84344" w:rsidRPr="00E311B7" w:rsidRDefault="00F84344" w:rsidP="00F84344">
            <w:pPr>
              <w:widowControl w:val="0"/>
              <w:spacing w:line="274" w:lineRule="exact"/>
              <w:ind w:left="120"/>
              <w:jc w:val="left"/>
              <w:rPr>
                <w:rFonts w:eastAsia="Times New Roman"/>
                <w:bCs/>
                <w:i/>
                <w:iCs/>
                <w:color w:val="000000"/>
                <w:sz w:val="24"/>
                <w:shd w:val="clear" w:color="auto" w:fill="FFFFFF"/>
                <w:lang w:eastAsia="uk-UA"/>
              </w:rPr>
            </w:pPr>
            <w:r w:rsidRPr="00E311B7">
              <w:rPr>
                <w:rFonts w:eastAsia="Times New Roman"/>
                <w:bCs/>
                <w:i/>
                <w:iCs/>
                <w:color w:val="000000"/>
                <w:sz w:val="24"/>
                <w:shd w:val="clear" w:color="auto" w:fill="FFFFFF"/>
                <w:lang w:eastAsia="uk-UA"/>
              </w:rPr>
              <w:t>Приклад:</w:t>
            </w:r>
          </w:p>
          <w:p w14:paraId="4E1857C9" w14:textId="4B51A893" w:rsidR="00F84344" w:rsidRPr="002779C5" w:rsidRDefault="002779C5" w:rsidP="00320B4C">
            <w:pPr>
              <w:pStyle w:val="af3"/>
              <w:jc w:val="both"/>
              <w:rPr>
                <w:bCs/>
                <w:color w:val="000000"/>
                <w:sz w:val="24"/>
                <w:szCs w:val="24"/>
                <w:shd w:val="clear" w:color="auto" w:fill="FFFFFF"/>
                <w:lang w:eastAsia="uk-UA"/>
              </w:rPr>
            </w:pPr>
            <w:r w:rsidRPr="002779C5">
              <w:rPr>
                <w:sz w:val="24"/>
                <w:szCs w:val="24"/>
                <w:lang w:val="uk-UA"/>
              </w:rPr>
              <w:t>До виключення з переліку освітніх програм, що реалізуються університетом</w:t>
            </w:r>
          </w:p>
        </w:tc>
      </w:tr>
      <w:tr w:rsidR="000B03C2" w:rsidRPr="00357764" w14:paraId="11A56785" w14:textId="77777777" w:rsidTr="00A12D91">
        <w:tc>
          <w:tcPr>
            <w:tcW w:w="0" w:type="auto"/>
          </w:tcPr>
          <w:p w14:paraId="0DEE2537" w14:textId="77777777" w:rsidR="000B03C2" w:rsidRPr="00357764" w:rsidRDefault="000B03C2" w:rsidP="00455ADE">
            <w:pPr>
              <w:widowControl w:val="0"/>
              <w:spacing w:line="274" w:lineRule="exact"/>
              <w:jc w:val="left"/>
              <w:rPr>
                <w:rFonts w:eastAsia="Times New Roman"/>
                <w:bCs/>
                <w:sz w:val="24"/>
                <w:lang w:eastAsia="uk-UA"/>
              </w:rPr>
            </w:pPr>
            <w:r w:rsidRPr="00357764">
              <w:rPr>
                <w:rFonts w:eastAsia="Times New Roman"/>
                <w:color w:val="000000"/>
                <w:sz w:val="24"/>
                <w:shd w:val="clear" w:color="auto" w:fill="FFFFFF"/>
                <w:lang w:eastAsia="uk-UA"/>
              </w:rPr>
              <w:t>Інтернет-адреса постійного розміщення опису освітньої програми</w:t>
            </w:r>
          </w:p>
        </w:tc>
        <w:tc>
          <w:tcPr>
            <w:tcW w:w="6726" w:type="dxa"/>
          </w:tcPr>
          <w:p w14:paraId="57C091C7" w14:textId="3BEE1C99" w:rsidR="000B03C2" w:rsidRPr="001239B4" w:rsidRDefault="00CD39C4" w:rsidP="00F84344">
            <w:pPr>
              <w:widowControl w:val="0"/>
              <w:spacing w:line="274" w:lineRule="exact"/>
              <w:ind w:left="120"/>
              <w:jc w:val="left"/>
              <w:rPr>
                <w:rFonts w:eastAsia="Times New Roman"/>
                <w:bCs/>
                <w:sz w:val="24"/>
                <w:lang w:eastAsia="uk-UA"/>
              </w:rPr>
            </w:pPr>
            <w:hyperlink r:id="rId5" w:history="1">
              <w:r w:rsidR="00E311B7" w:rsidRPr="001239B4">
                <w:rPr>
                  <w:rStyle w:val="af1"/>
                  <w:sz w:val="24"/>
                </w:rPr>
                <w:t>http://</w:t>
              </w:r>
              <w:proofErr w:type="spellStart"/>
              <w:r w:rsidR="00E311B7" w:rsidRPr="001239B4">
                <w:rPr>
                  <w:rStyle w:val="af1"/>
                  <w:sz w:val="24"/>
                  <w:lang w:val="en-US"/>
                </w:rPr>
                <w:t>ust</w:t>
              </w:r>
              <w:proofErr w:type="spellEnd"/>
              <w:r w:rsidR="00E311B7" w:rsidRPr="001239B4">
                <w:rPr>
                  <w:rStyle w:val="af1"/>
                  <w:sz w:val="24"/>
                </w:rPr>
                <w:t>.edu.ua/</w:t>
              </w:r>
              <w:proofErr w:type="spellStart"/>
              <w:r w:rsidR="00E311B7" w:rsidRPr="001239B4">
                <w:rPr>
                  <w:rStyle w:val="af1"/>
                  <w:sz w:val="24"/>
                </w:rPr>
                <w:t>education</w:t>
              </w:r>
              <w:proofErr w:type="spellEnd"/>
              <w:r w:rsidR="00E311B7" w:rsidRPr="001239B4">
                <w:rPr>
                  <w:rStyle w:val="af1"/>
                  <w:sz w:val="24"/>
                </w:rPr>
                <w:t>/</w:t>
              </w:r>
              <w:proofErr w:type="spellStart"/>
              <w:r w:rsidR="00E311B7" w:rsidRPr="001239B4">
                <w:rPr>
                  <w:rStyle w:val="af1"/>
                  <w:sz w:val="24"/>
                </w:rPr>
                <w:t>educational_programs</w:t>
              </w:r>
              <w:proofErr w:type="spellEnd"/>
            </w:hyperlink>
          </w:p>
        </w:tc>
      </w:tr>
      <w:tr w:rsidR="000B03C2" w:rsidRPr="00357764" w14:paraId="22A30D94" w14:textId="77777777" w:rsidTr="007C39E0">
        <w:trPr>
          <w:trHeight w:val="567"/>
        </w:trPr>
        <w:tc>
          <w:tcPr>
            <w:tcW w:w="9638" w:type="dxa"/>
            <w:gridSpan w:val="2"/>
            <w:vAlign w:val="center"/>
          </w:tcPr>
          <w:p w14:paraId="11812632" w14:textId="77777777" w:rsidR="000B03C2" w:rsidRPr="00357764" w:rsidRDefault="000B03C2" w:rsidP="007C39E0">
            <w:pPr>
              <w:widowControl w:val="0"/>
              <w:spacing w:line="274" w:lineRule="exact"/>
              <w:ind w:left="120"/>
              <w:rPr>
                <w:rFonts w:eastAsia="Times New Roman"/>
                <w:b/>
                <w:bCs/>
                <w:color w:val="000000"/>
                <w:sz w:val="24"/>
                <w:shd w:val="clear" w:color="auto" w:fill="FFFFFF"/>
                <w:lang w:eastAsia="uk-UA"/>
              </w:rPr>
            </w:pPr>
            <w:r w:rsidRPr="00357764">
              <w:rPr>
                <w:rFonts w:eastAsia="Times New Roman"/>
                <w:b/>
                <w:color w:val="000000"/>
                <w:sz w:val="24"/>
                <w:shd w:val="clear" w:color="auto" w:fill="FFFFFF"/>
                <w:lang w:eastAsia="uk-UA"/>
              </w:rPr>
              <w:t>1.2 - Мета освітньої програми</w:t>
            </w:r>
          </w:p>
        </w:tc>
      </w:tr>
      <w:tr w:rsidR="000B03C2" w:rsidRPr="00357764" w14:paraId="739E7A5E" w14:textId="77777777" w:rsidTr="00B271AC">
        <w:tc>
          <w:tcPr>
            <w:tcW w:w="9638" w:type="dxa"/>
            <w:gridSpan w:val="2"/>
          </w:tcPr>
          <w:p w14:paraId="3A0BFFFD" w14:textId="77777777" w:rsidR="001239B4" w:rsidRPr="00E311B7" w:rsidRDefault="001239B4" w:rsidP="007C39E0">
            <w:pPr>
              <w:widowControl w:val="0"/>
              <w:spacing w:line="274" w:lineRule="exact"/>
              <w:jc w:val="left"/>
              <w:rPr>
                <w:rFonts w:eastAsia="Times New Roman"/>
                <w:bCs/>
                <w:i/>
                <w:iCs/>
                <w:color w:val="000000"/>
                <w:sz w:val="24"/>
                <w:shd w:val="clear" w:color="auto" w:fill="FFFFFF"/>
                <w:lang w:eastAsia="uk-UA"/>
              </w:rPr>
            </w:pPr>
            <w:r w:rsidRPr="00E311B7">
              <w:rPr>
                <w:rFonts w:eastAsia="Times New Roman"/>
                <w:bCs/>
                <w:i/>
                <w:iCs/>
                <w:color w:val="000000"/>
                <w:sz w:val="24"/>
                <w:shd w:val="clear" w:color="auto" w:fill="FFFFFF"/>
                <w:lang w:eastAsia="uk-UA"/>
              </w:rPr>
              <w:t>Приклад:</w:t>
            </w:r>
          </w:p>
          <w:p w14:paraId="24B29F85" w14:textId="77A80331" w:rsidR="000B03C2" w:rsidRPr="00357764" w:rsidRDefault="001239B4" w:rsidP="007C39E0">
            <w:pPr>
              <w:widowControl w:val="0"/>
              <w:ind w:left="34"/>
              <w:jc w:val="both"/>
              <w:rPr>
                <w:rFonts w:eastAsia="Courier New"/>
                <w:bCs/>
                <w:color w:val="000000"/>
                <w:sz w:val="24"/>
                <w:shd w:val="clear" w:color="auto" w:fill="FFFFFF"/>
                <w:lang w:eastAsia="uk-UA"/>
              </w:rPr>
            </w:pPr>
            <w:r w:rsidRPr="001239B4">
              <w:rPr>
                <w:rFonts w:eastAsia="Courier New"/>
                <w:bCs/>
                <w:color w:val="000000"/>
                <w:sz w:val="24"/>
                <w:shd w:val="clear" w:color="auto" w:fill="FFFFFF"/>
                <w:lang w:eastAsia="uk-UA"/>
              </w:rPr>
              <w:t>Підготовка кваліфікованих фахівців у галузі автоматизації та комп’ютерно-інтегрованих технологій, які набули базові компетентності для виконання відповідних професійних завдань та обов’язків прикладного характеру, зокрема, щодо проектування, впровадження та експлуатації автоматизованих систем управління технологічними процесами, здатні до подальшого навчання за програмою другого (магістерського) рівня вищої освіти.</w:t>
            </w:r>
          </w:p>
        </w:tc>
      </w:tr>
      <w:tr w:rsidR="000B03C2" w:rsidRPr="00357764" w14:paraId="4747AFEC" w14:textId="77777777" w:rsidTr="007C39E0">
        <w:trPr>
          <w:trHeight w:val="567"/>
        </w:trPr>
        <w:tc>
          <w:tcPr>
            <w:tcW w:w="9638" w:type="dxa"/>
            <w:gridSpan w:val="2"/>
            <w:vAlign w:val="center"/>
          </w:tcPr>
          <w:p w14:paraId="21C96C2D" w14:textId="77777777" w:rsidR="000B03C2" w:rsidRPr="00357764" w:rsidRDefault="000B03C2" w:rsidP="007C39E0">
            <w:pPr>
              <w:widowControl w:val="0"/>
              <w:spacing w:line="274" w:lineRule="exact"/>
              <w:ind w:left="120"/>
              <w:rPr>
                <w:rFonts w:eastAsia="Times New Roman"/>
                <w:b/>
                <w:bCs/>
                <w:color w:val="000000"/>
                <w:sz w:val="24"/>
                <w:shd w:val="clear" w:color="auto" w:fill="FFFFFF"/>
                <w:lang w:eastAsia="uk-UA"/>
              </w:rPr>
            </w:pPr>
            <w:r w:rsidRPr="00357764">
              <w:rPr>
                <w:rFonts w:eastAsia="Times New Roman"/>
                <w:b/>
                <w:color w:val="000000"/>
                <w:sz w:val="24"/>
                <w:shd w:val="clear" w:color="auto" w:fill="FFFFFF"/>
                <w:lang w:eastAsia="uk-UA"/>
              </w:rPr>
              <w:t>1.3 - Характеристика освітньої програми</w:t>
            </w:r>
          </w:p>
        </w:tc>
      </w:tr>
      <w:tr w:rsidR="000B03C2" w:rsidRPr="00357764" w14:paraId="4E40AB4A" w14:textId="77777777" w:rsidTr="00A12D91">
        <w:tc>
          <w:tcPr>
            <w:tcW w:w="0" w:type="auto"/>
          </w:tcPr>
          <w:p w14:paraId="4169F672" w14:textId="77777777" w:rsidR="00455ADE" w:rsidRDefault="000B03C2" w:rsidP="007C39E0">
            <w:pPr>
              <w:widowControl w:val="0"/>
              <w:spacing w:line="269" w:lineRule="exact"/>
              <w:ind w:left="34"/>
              <w:jc w:val="left"/>
              <w:rPr>
                <w:rFonts w:eastAsia="Times New Roman"/>
                <w:color w:val="000000"/>
                <w:sz w:val="24"/>
                <w:shd w:val="clear" w:color="auto" w:fill="FFFFFF"/>
                <w:lang w:eastAsia="uk-UA"/>
              </w:rPr>
            </w:pPr>
            <w:r w:rsidRPr="00357764">
              <w:rPr>
                <w:rFonts w:eastAsia="Times New Roman"/>
                <w:color w:val="000000"/>
                <w:sz w:val="24"/>
                <w:shd w:val="clear" w:color="auto" w:fill="FFFFFF"/>
                <w:lang w:eastAsia="uk-UA"/>
              </w:rPr>
              <w:t>Предметна область</w:t>
            </w:r>
          </w:p>
          <w:p w14:paraId="2434C5B5" w14:textId="6F77B1EF" w:rsidR="000B03C2" w:rsidRPr="00357764" w:rsidRDefault="00455ADE" w:rsidP="007C39E0">
            <w:pPr>
              <w:widowControl w:val="0"/>
              <w:spacing w:line="269" w:lineRule="exact"/>
              <w:ind w:left="34"/>
              <w:jc w:val="left"/>
              <w:rPr>
                <w:rFonts w:eastAsia="Times New Roman"/>
                <w:bCs/>
                <w:sz w:val="24"/>
                <w:lang w:eastAsia="uk-UA"/>
              </w:rPr>
            </w:pPr>
            <w:r>
              <w:rPr>
                <w:rFonts w:eastAsia="Times New Roman"/>
                <w:color w:val="000000"/>
                <w:sz w:val="24"/>
                <w:shd w:val="clear" w:color="auto" w:fill="FFFFFF"/>
                <w:lang w:eastAsia="uk-UA"/>
              </w:rPr>
              <w:t>(галузь знань, спеціальність, спеціалізація (за наявності))</w:t>
            </w:r>
            <w:r w:rsidR="000B03C2" w:rsidRPr="00357764">
              <w:rPr>
                <w:rFonts w:eastAsia="Times New Roman"/>
                <w:color w:val="000000"/>
                <w:sz w:val="24"/>
                <w:shd w:val="clear" w:color="auto" w:fill="FFFFFF"/>
                <w:lang w:eastAsia="uk-UA"/>
              </w:rPr>
              <w:t xml:space="preserve"> </w:t>
            </w:r>
          </w:p>
        </w:tc>
        <w:tc>
          <w:tcPr>
            <w:tcW w:w="6726" w:type="dxa"/>
          </w:tcPr>
          <w:p w14:paraId="1935A7FB" w14:textId="77777777" w:rsidR="00F66A66" w:rsidRDefault="00F66A66" w:rsidP="00F66A66">
            <w:pPr>
              <w:widowControl w:val="0"/>
              <w:spacing w:line="274" w:lineRule="exact"/>
              <w:ind w:left="120"/>
              <w:jc w:val="left"/>
              <w:rPr>
                <w:rFonts w:eastAsia="Times New Roman"/>
                <w:bCs/>
                <w:i/>
                <w:iCs/>
                <w:color w:val="000000"/>
                <w:sz w:val="24"/>
                <w:shd w:val="clear" w:color="auto" w:fill="FFFFFF"/>
                <w:lang w:eastAsia="uk-UA"/>
              </w:rPr>
            </w:pPr>
            <w:r w:rsidRPr="00E311B7">
              <w:rPr>
                <w:rFonts w:eastAsia="Times New Roman"/>
                <w:bCs/>
                <w:i/>
                <w:iCs/>
                <w:color w:val="000000"/>
                <w:sz w:val="24"/>
                <w:shd w:val="clear" w:color="auto" w:fill="FFFFFF"/>
                <w:lang w:eastAsia="uk-UA"/>
              </w:rPr>
              <w:t>Приклад:</w:t>
            </w:r>
          </w:p>
          <w:p w14:paraId="6AAEEE79" w14:textId="77777777" w:rsidR="00295A3D" w:rsidRPr="00D117B0" w:rsidRDefault="00295A3D" w:rsidP="00295A3D">
            <w:pPr>
              <w:ind w:left="185"/>
              <w:jc w:val="both"/>
              <w:rPr>
                <w:rFonts w:eastAsia="Times New Roman"/>
                <w:bCs/>
                <w:i/>
                <w:iCs/>
                <w:color w:val="000000"/>
                <w:sz w:val="24"/>
                <w:shd w:val="clear" w:color="auto" w:fill="FFFFFF"/>
                <w:lang w:eastAsia="uk-UA"/>
              </w:rPr>
            </w:pPr>
            <w:r w:rsidRPr="00D117B0">
              <w:rPr>
                <w:rFonts w:eastAsia="Times New Roman"/>
                <w:bCs/>
                <w:sz w:val="24"/>
                <w:lang w:eastAsia="uk-UA"/>
              </w:rPr>
              <w:t xml:space="preserve">Галузь знань 16 Хімічна інженерія та біоінженерія: </w:t>
            </w:r>
          </w:p>
          <w:p w14:paraId="53FF96E2" w14:textId="77777777" w:rsidR="00295A3D" w:rsidRPr="00D117B0" w:rsidRDefault="00295A3D" w:rsidP="00CB67E5">
            <w:pPr>
              <w:spacing w:after="60"/>
              <w:ind w:left="185"/>
              <w:jc w:val="both"/>
              <w:rPr>
                <w:rFonts w:eastAsia="Times New Roman"/>
                <w:bCs/>
                <w:sz w:val="24"/>
                <w:lang w:eastAsia="uk-UA"/>
              </w:rPr>
            </w:pPr>
            <w:r w:rsidRPr="00D117B0">
              <w:rPr>
                <w:rFonts w:eastAsia="Times New Roman"/>
                <w:bCs/>
                <w:sz w:val="24"/>
                <w:lang w:eastAsia="uk-UA"/>
              </w:rPr>
              <w:t>спеціальність 161 Хімічні технології та інженерія</w:t>
            </w:r>
          </w:p>
          <w:p w14:paraId="72805B86" w14:textId="3997E410" w:rsidR="00295A3D" w:rsidRDefault="00295A3D" w:rsidP="00295A3D">
            <w:pPr>
              <w:widowControl w:val="0"/>
              <w:spacing w:line="274" w:lineRule="exact"/>
              <w:ind w:left="120"/>
              <w:jc w:val="left"/>
              <w:rPr>
                <w:rFonts w:eastAsia="Times New Roman"/>
                <w:bCs/>
                <w:i/>
                <w:iCs/>
                <w:color w:val="000000"/>
                <w:sz w:val="24"/>
                <w:shd w:val="clear" w:color="auto" w:fill="FFFFFF"/>
                <w:lang w:eastAsia="uk-UA"/>
              </w:rPr>
            </w:pPr>
            <w:r w:rsidRPr="00D117B0">
              <w:rPr>
                <w:rFonts w:eastAsia="Times New Roman"/>
                <w:bCs/>
                <w:i/>
                <w:sz w:val="24"/>
                <w:lang w:eastAsia="uk-UA"/>
              </w:rPr>
              <w:t xml:space="preserve">За необхідністю вноситься розширена інформація на підставі </w:t>
            </w:r>
            <w:r w:rsidR="00C00EAD">
              <w:rPr>
                <w:rFonts w:eastAsia="Times New Roman"/>
                <w:bCs/>
                <w:i/>
                <w:sz w:val="24"/>
                <w:lang w:eastAsia="uk-UA"/>
              </w:rPr>
              <w:t>стандарту вищої освіти</w:t>
            </w:r>
          </w:p>
          <w:p w14:paraId="41440CE1" w14:textId="0B29B9FA" w:rsidR="00295A3D" w:rsidRPr="00E311B7" w:rsidRDefault="00295A3D" w:rsidP="00F66A66">
            <w:pPr>
              <w:widowControl w:val="0"/>
              <w:spacing w:line="274" w:lineRule="exact"/>
              <w:ind w:left="120"/>
              <w:jc w:val="left"/>
              <w:rPr>
                <w:rFonts w:eastAsia="Times New Roman"/>
                <w:bCs/>
                <w:i/>
                <w:iCs/>
                <w:color w:val="000000"/>
                <w:sz w:val="24"/>
                <w:shd w:val="clear" w:color="auto" w:fill="FFFFFF"/>
                <w:lang w:eastAsia="uk-UA"/>
              </w:rPr>
            </w:pPr>
            <w:r w:rsidRPr="00E311B7">
              <w:rPr>
                <w:rFonts w:eastAsia="Times New Roman"/>
                <w:bCs/>
                <w:i/>
                <w:iCs/>
                <w:color w:val="000000"/>
                <w:sz w:val="24"/>
                <w:shd w:val="clear" w:color="auto" w:fill="FFFFFF"/>
                <w:lang w:eastAsia="uk-UA"/>
              </w:rPr>
              <w:t>Приклад:</w:t>
            </w:r>
          </w:p>
          <w:p w14:paraId="688D6E4E" w14:textId="77777777" w:rsidR="00F66A66" w:rsidRDefault="00F66A66" w:rsidP="00F66A66">
            <w:pPr>
              <w:widowControl w:val="0"/>
              <w:spacing w:line="274" w:lineRule="exact"/>
              <w:ind w:left="120"/>
              <w:jc w:val="both"/>
              <w:rPr>
                <w:rFonts w:eastAsia="Times New Roman"/>
                <w:bCs/>
                <w:sz w:val="24"/>
                <w:lang w:eastAsia="uk-UA"/>
              </w:rPr>
            </w:pPr>
            <w:r w:rsidRPr="00F66A66">
              <w:rPr>
                <w:rFonts w:eastAsia="Times New Roman"/>
                <w:b/>
                <w:bCs/>
                <w:sz w:val="24"/>
                <w:lang w:eastAsia="uk-UA"/>
              </w:rPr>
              <w:t xml:space="preserve">Об’єктом вивчення </w:t>
            </w:r>
            <w:r w:rsidRPr="00F66A66">
              <w:rPr>
                <w:rFonts w:eastAsia="Times New Roman"/>
                <w:bCs/>
                <w:sz w:val="24"/>
                <w:lang w:eastAsia="uk-UA"/>
              </w:rPr>
              <w:t xml:space="preserve">є наукові основи, сучасні технології та обладнання підприємств металургії, зокрема - виробництва чорних металів та феросплавів, виробництва труб різного сортаменту й призначення, а також технології комп’ютерного моделювання і проектування технологічних процесів у зазначених галузях промисловості. </w:t>
            </w:r>
          </w:p>
          <w:p w14:paraId="5BD2F75D" w14:textId="14CD9CCD" w:rsidR="00F66A66" w:rsidRPr="00F66A66" w:rsidRDefault="00F66A66" w:rsidP="00F66A66">
            <w:pPr>
              <w:widowControl w:val="0"/>
              <w:spacing w:line="274" w:lineRule="exact"/>
              <w:ind w:left="120"/>
              <w:jc w:val="both"/>
              <w:rPr>
                <w:rFonts w:eastAsia="Times New Roman"/>
                <w:bCs/>
                <w:sz w:val="24"/>
                <w:lang w:eastAsia="uk-UA"/>
              </w:rPr>
            </w:pPr>
            <w:r w:rsidRPr="00F66A66">
              <w:rPr>
                <w:rFonts w:eastAsia="Times New Roman"/>
                <w:b/>
                <w:bCs/>
                <w:sz w:val="24"/>
                <w:lang w:eastAsia="uk-UA"/>
              </w:rPr>
              <w:t>Теоретичний зміст</w:t>
            </w:r>
            <w:r w:rsidRPr="00F66A66">
              <w:rPr>
                <w:rFonts w:eastAsia="Times New Roman"/>
                <w:bCs/>
                <w:sz w:val="24"/>
                <w:lang w:eastAsia="uk-UA"/>
              </w:rPr>
              <w:t xml:space="preserve"> предметної області – система фундаментальних понять з фізики, хімії, фізичної хімії, теорії металургійних процесів, метало- та матеріалознавства та ін., що необхідні для якісного опанування дисциплін фахової підготовки.</w:t>
            </w:r>
          </w:p>
          <w:p w14:paraId="3FA23E66" w14:textId="1DF040BE" w:rsidR="000B03C2" w:rsidRPr="00357764" w:rsidRDefault="00F66A66" w:rsidP="00F66A66">
            <w:pPr>
              <w:widowControl w:val="0"/>
              <w:spacing w:line="274" w:lineRule="exact"/>
              <w:ind w:left="120"/>
              <w:jc w:val="both"/>
              <w:rPr>
                <w:rFonts w:eastAsia="Times New Roman"/>
                <w:bCs/>
                <w:sz w:val="24"/>
                <w:lang w:eastAsia="uk-UA"/>
              </w:rPr>
            </w:pPr>
            <w:r w:rsidRPr="00F66A66">
              <w:rPr>
                <w:rFonts w:eastAsia="Times New Roman"/>
                <w:b/>
                <w:bCs/>
                <w:sz w:val="24"/>
                <w:lang w:eastAsia="uk-UA"/>
              </w:rPr>
              <w:t>Методи, методики і технології</w:t>
            </w:r>
            <w:r w:rsidRPr="00F66A66">
              <w:rPr>
                <w:rFonts w:eastAsia="Times New Roman"/>
                <w:bCs/>
                <w:sz w:val="24"/>
                <w:lang w:eastAsia="uk-UA"/>
              </w:rPr>
              <w:t xml:space="preserve"> – методи теоретичного і практичного дослідження процесів і технологій виробництва, розливки та позапічної обробки чавуну, сталі, феросплавів та спеціальних сплавів, а також виробів з них, що отримують на сучасних технологічних лініях для розливки металів і обробки металів тиском.</w:t>
            </w:r>
          </w:p>
        </w:tc>
      </w:tr>
      <w:tr w:rsidR="000B03C2" w:rsidRPr="00357764" w14:paraId="624D4076" w14:textId="77777777" w:rsidTr="00A12D91">
        <w:tc>
          <w:tcPr>
            <w:tcW w:w="0" w:type="auto"/>
          </w:tcPr>
          <w:p w14:paraId="21F826BA" w14:textId="77777777" w:rsidR="000B03C2" w:rsidRPr="00357764" w:rsidRDefault="000B03C2" w:rsidP="007C39E0">
            <w:pPr>
              <w:widowControl w:val="0"/>
              <w:spacing w:line="274" w:lineRule="exact"/>
              <w:jc w:val="left"/>
              <w:rPr>
                <w:rFonts w:eastAsia="Times New Roman"/>
                <w:color w:val="000000"/>
                <w:sz w:val="24"/>
                <w:shd w:val="clear" w:color="auto" w:fill="FFFFFF"/>
                <w:lang w:eastAsia="uk-UA"/>
              </w:rPr>
            </w:pPr>
            <w:r w:rsidRPr="00357764">
              <w:rPr>
                <w:rFonts w:eastAsia="Courier New"/>
                <w:color w:val="000000"/>
                <w:sz w:val="24"/>
                <w:shd w:val="clear" w:color="auto" w:fill="FFFFFF"/>
                <w:lang w:eastAsia="uk-UA"/>
              </w:rPr>
              <w:t>Орієнтація освітньої програми</w:t>
            </w:r>
          </w:p>
        </w:tc>
        <w:tc>
          <w:tcPr>
            <w:tcW w:w="6726" w:type="dxa"/>
          </w:tcPr>
          <w:p w14:paraId="0855AB43" w14:textId="77777777" w:rsidR="00B25B18" w:rsidRPr="00E311B7" w:rsidRDefault="00B25B18" w:rsidP="00B25B18">
            <w:pPr>
              <w:widowControl w:val="0"/>
              <w:spacing w:line="274" w:lineRule="exact"/>
              <w:ind w:left="120"/>
              <w:jc w:val="left"/>
              <w:rPr>
                <w:rFonts w:eastAsia="Times New Roman"/>
                <w:bCs/>
                <w:i/>
                <w:iCs/>
                <w:color w:val="000000"/>
                <w:sz w:val="24"/>
                <w:shd w:val="clear" w:color="auto" w:fill="FFFFFF"/>
                <w:lang w:eastAsia="uk-UA"/>
              </w:rPr>
            </w:pPr>
            <w:r w:rsidRPr="00E311B7">
              <w:rPr>
                <w:rFonts w:eastAsia="Times New Roman"/>
                <w:bCs/>
                <w:i/>
                <w:iCs/>
                <w:color w:val="000000"/>
                <w:sz w:val="24"/>
                <w:shd w:val="clear" w:color="auto" w:fill="FFFFFF"/>
                <w:lang w:eastAsia="uk-UA"/>
              </w:rPr>
              <w:t>Приклад:</w:t>
            </w:r>
          </w:p>
          <w:p w14:paraId="46F16B72" w14:textId="77777777" w:rsidR="000B03C2" w:rsidRDefault="00B25B18" w:rsidP="000B03C2">
            <w:pPr>
              <w:widowControl w:val="0"/>
              <w:spacing w:line="274" w:lineRule="exact"/>
              <w:ind w:left="120"/>
              <w:jc w:val="both"/>
              <w:rPr>
                <w:rFonts w:eastAsia="Times New Roman"/>
                <w:color w:val="000000"/>
                <w:sz w:val="24"/>
                <w:lang w:eastAsia="uk-UA"/>
              </w:rPr>
            </w:pPr>
            <w:r w:rsidRPr="00B25B18">
              <w:rPr>
                <w:rFonts w:eastAsia="Times New Roman"/>
                <w:color w:val="000000"/>
                <w:sz w:val="24"/>
                <w:lang w:eastAsia="uk-UA"/>
              </w:rPr>
              <w:t>Освітньо-професійна, прикладна</w:t>
            </w:r>
            <w:r>
              <w:rPr>
                <w:rFonts w:eastAsia="Times New Roman"/>
                <w:color w:val="000000"/>
                <w:sz w:val="24"/>
                <w:lang w:eastAsia="uk-UA"/>
              </w:rPr>
              <w:t>.</w:t>
            </w:r>
          </w:p>
          <w:p w14:paraId="3BAC7690" w14:textId="3929D21F" w:rsidR="00B25B18" w:rsidRPr="00B25B18" w:rsidRDefault="00B25B18" w:rsidP="000B03C2">
            <w:pPr>
              <w:widowControl w:val="0"/>
              <w:spacing w:line="274" w:lineRule="exact"/>
              <w:ind w:left="120"/>
              <w:jc w:val="both"/>
              <w:rPr>
                <w:rFonts w:eastAsia="Times New Roman"/>
                <w:bCs/>
                <w:color w:val="000000"/>
                <w:sz w:val="24"/>
                <w:shd w:val="clear" w:color="auto" w:fill="FFFFFF"/>
                <w:lang w:eastAsia="uk-UA"/>
              </w:rPr>
            </w:pPr>
            <w:r>
              <w:rPr>
                <w:rFonts w:eastAsia="Times New Roman"/>
                <w:color w:val="000000"/>
                <w:sz w:val="24"/>
                <w:lang w:eastAsia="uk-UA"/>
              </w:rPr>
              <w:t xml:space="preserve">Орієнтація на сучасні досягнення вітчизняної та світової транспортної науки та передовий практичний досвід у галузі </w:t>
            </w:r>
            <w:proofErr w:type="spellStart"/>
            <w:r>
              <w:rPr>
                <w:rFonts w:eastAsia="Times New Roman"/>
                <w:color w:val="000000"/>
                <w:sz w:val="24"/>
                <w:lang w:eastAsia="uk-UA"/>
              </w:rPr>
              <w:t>проєктування</w:t>
            </w:r>
            <w:proofErr w:type="spellEnd"/>
            <w:r>
              <w:rPr>
                <w:rFonts w:eastAsia="Times New Roman"/>
                <w:color w:val="000000"/>
                <w:sz w:val="24"/>
                <w:lang w:eastAsia="uk-UA"/>
              </w:rPr>
              <w:t xml:space="preserve"> інфраструктури, організації функціонування та управління транспортно-логістичними системами залізничних перевезень.</w:t>
            </w:r>
          </w:p>
        </w:tc>
      </w:tr>
      <w:tr w:rsidR="000B03C2" w:rsidRPr="00357764" w14:paraId="2E0953B5" w14:textId="77777777" w:rsidTr="00A12D91">
        <w:tc>
          <w:tcPr>
            <w:tcW w:w="0" w:type="auto"/>
          </w:tcPr>
          <w:p w14:paraId="76EE9B8C" w14:textId="3A9E66C6" w:rsidR="000B03C2" w:rsidRPr="00357764" w:rsidRDefault="000B03C2" w:rsidP="00800093">
            <w:pPr>
              <w:widowControl w:val="0"/>
              <w:spacing w:line="274" w:lineRule="exact"/>
              <w:jc w:val="left"/>
              <w:rPr>
                <w:rFonts w:eastAsia="Times New Roman"/>
                <w:color w:val="000000"/>
                <w:sz w:val="24"/>
                <w:shd w:val="clear" w:color="auto" w:fill="FFFFFF"/>
                <w:lang w:eastAsia="uk-UA"/>
              </w:rPr>
            </w:pPr>
            <w:r w:rsidRPr="00357764">
              <w:rPr>
                <w:rFonts w:eastAsia="Courier New"/>
                <w:color w:val="000000"/>
                <w:sz w:val="24"/>
                <w:shd w:val="clear" w:color="auto" w:fill="FFFFFF"/>
                <w:lang w:eastAsia="uk-UA"/>
              </w:rPr>
              <w:t>Ос</w:t>
            </w:r>
            <w:r w:rsidR="007C39E0">
              <w:rPr>
                <w:rFonts w:eastAsia="Courier New"/>
                <w:color w:val="000000"/>
                <w:sz w:val="24"/>
                <w:shd w:val="clear" w:color="auto" w:fill="FFFFFF"/>
                <w:lang w:eastAsia="uk-UA"/>
              </w:rPr>
              <w:t>новний фокус освітньої програми</w:t>
            </w:r>
          </w:p>
        </w:tc>
        <w:tc>
          <w:tcPr>
            <w:tcW w:w="6726" w:type="dxa"/>
          </w:tcPr>
          <w:p w14:paraId="5997E282" w14:textId="77777777" w:rsidR="00B25B18" w:rsidRPr="00E311B7" w:rsidRDefault="00B25B18" w:rsidP="00B25B18">
            <w:pPr>
              <w:widowControl w:val="0"/>
              <w:spacing w:line="274" w:lineRule="exact"/>
              <w:ind w:left="120"/>
              <w:jc w:val="left"/>
              <w:rPr>
                <w:rFonts w:eastAsia="Times New Roman"/>
                <w:bCs/>
                <w:i/>
                <w:iCs/>
                <w:color w:val="000000"/>
                <w:sz w:val="24"/>
                <w:shd w:val="clear" w:color="auto" w:fill="FFFFFF"/>
                <w:lang w:eastAsia="uk-UA"/>
              </w:rPr>
            </w:pPr>
            <w:r w:rsidRPr="00E311B7">
              <w:rPr>
                <w:rFonts w:eastAsia="Times New Roman"/>
                <w:bCs/>
                <w:i/>
                <w:iCs/>
                <w:color w:val="000000"/>
                <w:sz w:val="24"/>
                <w:shd w:val="clear" w:color="auto" w:fill="FFFFFF"/>
                <w:lang w:eastAsia="uk-UA"/>
              </w:rPr>
              <w:t>Приклад:</w:t>
            </w:r>
          </w:p>
          <w:p w14:paraId="3103BF41" w14:textId="2227EDA3" w:rsidR="00B25B18" w:rsidRPr="00B25B18" w:rsidRDefault="00B25B18" w:rsidP="00B25B18">
            <w:pPr>
              <w:widowControl w:val="0"/>
              <w:spacing w:line="274" w:lineRule="exact"/>
              <w:ind w:left="120"/>
              <w:jc w:val="both"/>
              <w:rPr>
                <w:rFonts w:eastAsia="Courier New"/>
                <w:bCs/>
                <w:color w:val="000000"/>
                <w:sz w:val="24"/>
                <w:shd w:val="clear" w:color="auto" w:fill="FFFFFF"/>
                <w:lang w:eastAsia="uk-UA"/>
              </w:rPr>
            </w:pPr>
            <w:r w:rsidRPr="00B25B18">
              <w:rPr>
                <w:rFonts w:eastAsia="Courier New"/>
                <w:bCs/>
                <w:color w:val="000000"/>
                <w:sz w:val="24"/>
                <w:shd w:val="clear" w:color="auto" w:fill="FFFFFF"/>
                <w:lang w:eastAsia="uk-UA"/>
              </w:rPr>
              <w:t xml:space="preserve">Науково-технічна освіта в області </w:t>
            </w:r>
            <w:proofErr w:type="spellStart"/>
            <w:r w:rsidRPr="00B25B18">
              <w:rPr>
                <w:rFonts w:eastAsia="Courier New"/>
                <w:bCs/>
                <w:color w:val="000000"/>
                <w:sz w:val="24"/>
                <w:shd w:val="clear" w:color="auto" w:fill="FFFFFF"/>
                <w:lang w:eastAsia="uk-UA"/>
              </w:rPr>
              <w:t>проєктування</w:t>
            </w:r>
            <w:proofErr w:type="spellEnd"/>
            <w:r w:rsidRPr="00B25B18">
              <w:rPr>
                <w:rFonts w:eastAsia="Courier New"/>
                <w:bCs/>
                <w:color w:val="000000"/>
                <w:sz w:val="24"/>
                <w:shd w:val="clear" w:color="auto" w:fill="FFFFFF"/>
                <w:lang w:eastAsia="uk-UA"/>
              </w:rPr>
              <w:t>, розрахунку, будівництва, експлуатації, ремонту і реконструкції, дослідження процесів нормальної експлуатаційної роботи мостів і транспортних тунелів.</w:t>
            </w:r>
            <w:r w:rsidR="006B0E78">
              <w:rPr>
                <w:rFonts w:eastAsia="Courier New"/>
                <w:bCs/>
                <w:color w:val="000000"/>
                <w:sz w:val="24"/>
                <w:shd w:val="clear" w:color="auto" w:fill="FFFFFF"/>
                <w:lang w:eastAsia="uk-UA"/>
              </w:rPr>
              <w:t xml:space="preserve"> </w:t>
            </w:r>
          </w:p>
          <w:p w14:paraId="77CCF2CE" w14:textId="77777777" w:rsidR="00B25B18" w:rsidRPr="00B25B18" w:rsidRDefault="00B25B18" w:rsidP="00B25B18">
            <w:pPr>
              <w:widowControl w:val="0"/>
              <w:spacing w:line="274" w:lineRule="exact"/>
              <w:ind w:left="120"/>
              <w:jc w:val="both"/>
              <w:rPr>
                <w:rFonts w:eastAsia="Courier New"/>
                <w:bCs/>
                <w:color w:val="000000"/>
                <w:sz w:val="24"/>
                <w:shd w:val="clear" w:color="auto" w:fill="FFFFFF"/>
                <w:lang w:eastAsia="uk-UA"/>
              </w:rPr>
            </w:pPr>
            <w:r w:rsidRPr="00B25B18">
              <w:rPr>
                <w:rFonts w:eastAsia="Courier New"/>
                <w:bCs/>
                <w:color w:val="000000"/>
                <w:sz w:val="24"/>
                <w:shd w:val="clear" w:color="auto" w:fill="FFFFFF"/>
                <w:lang w:eastAsia="uk-UA"/>
              </w:rPr>
              <w:t xml:space="preserve">Ключові слова: міст, мостовий перехід, тунель, метрополітен, </w:t>
            </w:r>
          </w:p>
          <w:p w14:paraId="316FEDFA" w14:textId="0C8BD302" w:rsidR="000B03C2" w:rsidRPr="00357764" w:rsidRDefault="00B25B18" w:rsidP="00B25B18">
            <w:pPr>
              <w:widowControl w:val="0"/>
              <w:spacing w:line="274" w:lineRule="exact"/>
              <w:ind w:left="120"/>
              <w:jc w:val="both"/>
              <w:rPr>
                <w:rFonts w:eastAsia="Courier New"/>
                <w:bCs/>
                <w:color w:val="000000"/>
                <w:sz w:val="24"/>
                <w:shd w:val="clear" w:color="auto" w:fill="FFFFFF"/>
                <w:lang w:eastAsia="uk-UA"/>
              </w:rPr>
            </w:pPr>
            <w:r w:rsidRPr="00B25B18">
              <w:rPr>
                <w:rFonts w:eastAsia="Courier New"/>
                <w:bCs/>
                <w:color w:val="000000"/>
                <w:sz w:val="24"/>
                <w:shd w:val="clear" w:color="auto" w:fill="FFFFFF"/>
                <w:lang w:eastAsia="uk-UA"/>
              </w:rPr>
              <w:t>будівництво, експлуатація, ремонт, реконструкція.</w:t>
            </w:r>
          </w:p>
        </w:tc>
      </w:tr>
      <w:tr w:rsidR="000B03C2" w:rsidRPr="00357764" w14:paraId="427E4EE0" w14:textId="77777777" w:rsidTr="00A12D91">
        <w:tc>
          <w:tcPr>
            <w:tcW w:w="0" w:type="auto"/>
          </w:tcPr>
          <w:p w14:paraId="36DD0FF6" w14:textId="77777777" w:rsidR="000B03C2" w:rsidRPr="00357764" w:rsidRDefault="000B03C2" w:rsidP="00800093">
            <w:pPr>
              <w:widowControl w:val="0"/>
              <w:spacing w:line="274" w:lineRule="exact"/>
              <w:jc w:val="left"/>
              <w:rPr>
                <w:rFonts w:eastAsia="Times New Roman"/>
                <w:color w:val="000000"/>
                <w:sz w:val="24"/>
                <w:shd w:val="clear" w:color="auto" w:fill="FFFFFF"/>
                <w:lang w:eastAsia="uk-UA"/>
              </w:rPr>
            </w:pPr>
            <w:r w:rsidRPr="00357764">
              <w:rPr>
                <w:rFonts w:eastAsia="Courier New"/>
                <w:color w:val="000000"/>
                <w:sz w:val="24"/>
                <w:shd w:val="clear" w:color="auto" w:fill="FFFFFF"/>
                <w:lang w:eastAsia="uk-UA"/>
              </w:rPr>
              <w:t>Особливості програми</w:t>
            </w:r>
          </w:p>
        </w:tc>
        <w:tc>
          <w:tcPr>
            <w:tcW w:w="6726" w:type="dxa"/>
          </w:tcPr>
          <w:p w14:paraId="6419CBA6" w14:textId="77777777" w:rsidR="006B0E78" w:rsidRPr="00E311B7" w:rsidRDefault="006B0E78" w:rsidP="006B0E78">
            <w:pPr>
              <w:widowControl w:val="0"/>
              <w:spacing w:line="274" w:lineRule="exact"/>
              <w:ind w:left="120"/>
              <w:jc w:val="left"/>
              <w:rPr>
                <w:rFonts w:eastAsia="Times New Roman"/>
                <w:bCs/>
                <w:i/>
                <w:iCs/>
                <w:color w:val="000000"/>
                <w:sz w:val="24"/>
                <w:shd w:val="clear" w:color="auto" w:fill="FFFFFF"/>
                <w:lang w:eastAsia="uk-UA"/>
              </w:rPr>
            </w:pPr>
            <w:r w:rsidRPr="00E311B7">
              <w:rPr>
                <w:rFonts w:eastAsia="Times New Roman"/>
                <w:bCs/>
                <w:i/>
                <w:iCs/>
                <w:color w:val="000000"/>
                <w:sz w:val="24"/>
                <w:shd w:val="clear" w:color="auto" w:fill="FFFFFF"/>
                <w:lang w:eastAsia="uk-UA"/>
              </w:rPr>
              <w:t>Приклад:</w:t>
            </w:r>
          </w:p>
          <w:p w14:paraId="3CD7E17E" w14:textId="77777777" w:rsidR="006B0E78" w:rsidRDefault="006B0E78" w:rsidP="00CB67E5">
            <w:pPr>
              <w:widowControl w:val="0"/>
              <w:spacing w:after="60" w:line="274" w:lineRule="exact"/>
              <w:ind w:left="134"/>
              <w:jc w:val="both"/>
              <w:rPr>
                <w:rFonts w:eastAsia="Times New Roman"/>
                <w:color w:val="000000"/>
                <w:sz w:val="24"/>
                <w:lang w:eastAsia="uk-UA"/>
              </w:rPr>
            </w:pPr>
            <w:r w:rsidRPr="006B0E78">
              <w:rPr>
                <w:rFonts w:eastAsia="Times New Roman"/>
                <w:color w:val="000000"/>
                <w:sz w:val="24"/>
                <w:lang w:eastAsia="uk-UA"/>
              </w:rPr>
              <w:t>Спрямованість на формування здібностей щодо широкого свідомого використання під час навчання та наступної професійної діяльності сучасних засобів метрологічного забезпечення робіт з технічного контролю якості, стандартизації, оцінки відповідності (сертифікації) та експертизи із застосуванням прикладних комп'ютерно-інтегрованих середови</w:t>
            </w:r>
            <w:r>
              <w:rPr>
                <w:rFonts w:eastAsia="Times New Roman"/>
                <w:color w:val="000000"/>
                <w:sz w:val="24"/>
                <w:lang w:eastAsia="uk-UA"/>
              </w:rPr>
              <w:t>щ.</w:t>
            </w:r>
          </w:p>
          <w:p w14:paraId="1FE90A8A" w14:textId="77777777" w:rsidR="00CB67E5" w:rsidRPr="00E311B7" w:rsidRDefault="00CB67E5" w:rsidP="00CB67E5">
            <w:pPr>
              <w:widowControl w:val="0"/>
              <w:spacing w:line="274" w:lineRule="exact"/>
              <w:ind w:left="120"/>
              <w:jc w:val="left"/>
              <w:rPr>
                <w:rFonts w:eastAsia="Times New Roman"/>
                <w:bCs/>
                <w:i/>
                <w:iCs/>
                <w:color w:val="000000"/>
                <w:sz w:val="24"/>
                <w:shd w:val="clear" w:color="auto" w:fill="FFFFFF"/>
                <w:lang w:eastAsia="uk-UA"/>
              </w:rPr>
            </w:pPr>
            <w:r w:rsidRPr="00E311B7">
              <w:rPr>
                <w:rFonts w:eastAsia="Times New Roman"/>
                <w:bCs/>
                <w:i/>
                <w:iCs/>
                <w:color w:val="000000"/>
                <w:sz w:val="24"/>
                <w:shd w:val="clear" w:color="auto" w:fill="FFFFFF"/>
                <w:lang w:eastAsia="uk-UA"/>
              </w:rPr>
              <w:t>Приклад:</w:t>
            </w:r>
          </w:p>
          <w:p w14:paraId="5DF20F90" w14:textId="77777777" w:rsidR="00986D4C" w:rsidRDefault="00986D4C" w:rsidP="00CB67E5">
            <w:pPr>
              <w:widowControl w:val="0"/>
              <w:spacing w:after="60" w:line="274" w:lineRule="exact"/>
              <w:ind w:left="134"/>
              <w:jc w:val="both"/>
              <w:rPr>
                <w:rFonts w:eastAsia="Courier New"/>
                <w:color w:val="000000"/>
                <w:sz w:val="24"/>
                <w:lang w:eastAsia="uk-UA"/>
              </w:rPr>
            </w:pPr>
            <w:r>
              <w:rPr>
                <w:rFonts w:eastAsia="Courier New"/>
                <w:color w:val="000000"/>
                <w:sz w:val="24"/>
                <w:lang w:eastAsia="uk-UA"/>
              </w:rPr>
              <w:t>Освітні компоненти «Теорія інформацій та кодування (</w:t>
            </w:r>
            <w:proofErr w:type="spellStart"/>
            <w:r w:rsidRPr="0087306F">
              <w:rPr>
                <w:rFonts w:eastAsia="Courier New"/>
                <w:color w:val="000000"/>
                <w:sz w:val="24"/>
                <w:lang w:eastAsia="uk-UA"/>
              </w:rPr>
              <w:t>Information</w:t>
            </w:r>
            <w:proofErr w:type="spellEnd"/>
            <w:r w:rsidRPr="0087306F">
              <w:rPr>
                <w:rFonts w:eastAsia="Courier New"/>
                <w:color w:val="000000"/>
                <w:sz w:val="24"/>
                <w:lang w:eastAsia="uk-UA"/>
              </w:rPr>
              <w:t xml:space="preserve"> </w:t>
            </w:r>
            <w:proofErr w:type="spellStart"/>
            <w:r w:rsidRPr="0087306F">
              <w:rPr>
                <w:rFonts w:eastAsia="Courier New"/>
                <w:color w:val="000000"/>
                <w:sz w:val="24"/>
                <w:lang w:eastAsia="uk-UA"/>
              </w:rPr>
              <w:t>theory</w:t>
            </w:r>
            <w:proofErr w:type="spellEnd"/>
            <w:r w:rsidRPr="0087306F">
              <w:rPr>
                <w:rFonts w:eastAsia="Courier New"/>
                <w:color w:val="000000"/>
                <w:sz w:val="24"/>
                <w:lang w:eastAsia="uk-UA"/>
              </w:rPr>
              <w:t xml:space="preserve"> </w:t>
            </w:r>
            <w:proofErr w:type="spellStart"/>
            <w:r w:rsidRPr="0087306F">
              <w:rPr>
                <w:rFonts w:eastAsia="Courier New"/>
                <w:color w:val="000000"/>
                <w:sz w:val="24"/>
                <w:lang w:eastAsia="uk-UA"/>
              </w:rPr>
              <w:t>and</w:t>
            </w:r>
            <w:proofErr w:type="spellEnd"/>
            <w:r w:rsidRPr="0087306F">
              <w:rPr>
                <w:rFonts w:eastAsia="Courier New"/>
                <w:color w:val="000000"/>
                <w:sz w:val="24"/>
                <w:lang w:eastAsia="uk-UA"/>
              </w:rPr>
              <w:t xml:space="preserve"> </w:t>
            </w:r>
            <w:proofErr w:type="spellStart"/>
            <w:r w:rsidRPr="0087306F">
              <w:rPr>
                <w:rFonts w:eastAsia="Courier New"/>
                <w:color w:val="000000"/>
                <w:sz w:val="24"/>
                <w:lang w:eastAsia="uk-UA"/>
              </w:rPr>
              <w:t>coding</w:t>
            </w:r>
            <w:proofErr w:type="spellEnd"/>
            <w:r>
              <w:rPr>
                <w:rFonts w:eastAsia="Courier New"/>
                <w:color w:val="000000"/>
                <w:sz w:val="24"/>
                <w:lang w:eastAsia="uk-UA"/>
              </w:rPr>
              <w:t>)», «</w:t>
            </w:r>
            <w:proofErr w:type="spellStart"/>
            <w:r>
              <w:rPr>
                <w:rFonts w:eastAsia="Courier New"/>
                <w:color w:val="000000"/>
                <w:sz w:val="24"/>
                <w:lang w:eastAsia="uk-UA"/>
              </w:rPr>
              <w:t>Проєктний</w:t>
            </w:r>
            <w:proofErr w:type="spellEnd"/>
            <w:r>
              <w:rPr>
                <w:rFonts w:eastAsia="Courier New"/>
                <w:color w:val="000000"/>
                <w:sz w:val="24"/>
                <w:lang w:eastAsia="uk-UA"/>
              </w:rPr>
              <w:t xml:space="preserve"> практикум </w:t>
            </w:r>
            <w:r w:rsidRPr="0087306F">
              <w:rPr>
                <w:rFonts w:eastAsia="Courier New"/>
                <w:color w:val="000000"/>
                <w:sz w:val="24"/>
                <w:lang w:eastAsia="uk-UA"/>
              </w:rPr>
              <w:t>(</w:t>
            </w:r>
            <w:proofErr w:type="spellStart"/>
            <w:r w:rsidRPr="0087306F">
              <w:rPr>
                <w:rFonts w:eastAsia="Courier New"/>
                <w:color w:val="000000"/>
                <w:sz w:val="24"/>
                <w:lang w:eastAsia="uk-UA"/>
              </w:rPr>
              <w:t>Design</w:t>
            </w:r>
            <w:proofErr w:type="spellEnd"/>
            <w:r w:rsidRPr="0087306F">
              <w:rPr>
                <w:rFonts w:eastAsia="Courier New"/>
                <w:color w:val="000000"/>
                <w:sz w:val="24"/>
                <w:lang w:eastAsia="uk-UA"/>
              </w:rPr>
              <w:t xml:space="preserve"> </w:t>
            </w:r>
            <w:proofErr w:type="spellStart"/>
            <w:r w:rsidRPr="0087306F">
              <w:rPr>
                <w:rFonts w:eastAsia="Courier New"/>
                <w:color w:val="000000"/>
                <w:sz w:val="24"/>
                <w:lang w:eastAsia="uk-UA"/>
              </w:rPr>
              <w:t>practice</w:t>
            </w:r>
            <w:proofErr w:type="spellEnd"/>
            <w:r w:rsidRPr="0087306F">
              <w:rPr>
                <w:rFonts w:eastAsia="Courier New"/>
                <w:color w:val="000000"/>
                <w:sz w:val="24"/>
                <w:lang w:eastAsia="uk-UA"/>
              </w:rPr>
              <w:t xml:space="preserve">)» </w:t>
            </w:r>
            <w:r>
              <w:rPr>
                <w:rFonts w:eastAsia="Courier New"/>
                <w:color w:val="000000"/>
                <w:sz w:val="24"/>
                <w:lang w:eastAsia="uk-UA"/>
              </w:rPr>
              <w:t>та «</w:t>
            </w:r>
            <w:r w:rsidRPr="0087306F">
              <w:rPr>
                <w:rFonts w:eastAsia="Courier New"/>
                <w:color w:val="000000"/>
                <w:sz w:val="24"/>
                <w:lang w:eastAsia="uk-UA"/>
              </w:rPr>
              <w:t>Методологія наукових досліджень</w:t>
            </w:r>
            <w:r>
              <w:rPr>
                <w:rFonts w:eastAsia="Courier New"/>
                <w:color w:val="000000"/>
                <w:sz w:val="24"/>
                <w:lang w:eastAsia="uk-UA"/>
              </w:rPr>
              <w:t xml:space="preserve"> (</w:t>
            </w:r>
            <w:proofErr w:type="spellStart"/>
            <w:r w:rsidRPr="0087306F">
              <w:rPr>
                <w:rFonts w:eastAsia="Courier New"/>
                <w:color w:val="000000"/>
                <w:sz w:val="24"/>
                <w:lang w:eastAsia="uk-UA"/>
              </w:rPr>
              <w:t>Scientific</w:t>
            </w:r>
            <w:proofErr w:type="spellEnd"/>
            <w:r w:rsidRPr="0087306F">
              <w:rPr>
                <w:rFonts w:eastAsia="Courier New"/>
                <w:color w:val="000000"/>
                <w:sz w:val="24"/>
                <w:lang w:eastAsia="uk-UA"/>
              </w:rPr>
              <w:t xml:space="preserve"> </w:t>
            </w:r>
            <w:proofErr w:type="spellStart"/>
            <w:r w:rsidRPr="0087306F">
              <w:rPr>
                <w:rFonts w:eastAsia="Courier New"/>
                <w:color w:val="000000"/>
                <w:sz w:val="24"/>
                <w:lang w:eastAsia="uk-UA"/>
              </w:rPr>
              <w:t>research</w:t>
            </w:r>
            <w:proofErr w:type="spellEnd"/>
            <w:r w:rsidRPr="0087306F">
              <w:rPr>
                <w:rFonts w:eastAsia="Courier New"/>
                <w:color w:val="000000"/>
                <w:sz w:val="24"/>
                <w:lang w:eastAsia="uk-UA"/>
              </w:rPr>
              <w:t xml:space="preserve"> </w:t>
            </w:r>
            <w:proofErr w:type="spellStart"/>
            <w:r w:rsidRPr="0087306F">
              <w:rPr>
                <w:rFonts w:eastAsia="Courier New"/>
                <w:color w:val="000000"/>
                <w:sz w:val="24"/>
                <w:lang w:eastAsia="uk-UA"/>
              </w:rPr>
              <w:t>methodology</w:t>
            </w:r>
            <w:proofErr w:type="spellEnd"/>
            <w:r>
              <w:rPr>
                <w:rFonts w:eastAsia="Courier New"/>
                <w:color w:val="000000"/>
                <w:sz w:val="24"/>
                <w:lang w:eastAsia="uk-UA"/>
              </w:rPr>
              <w:t xml:space="preserve">)» </w:t>
            </w:r>
            <w:r w:rsidRPr="0087306F">
              <w:rPr>
                <w:rFonts w:eastAsia="Courier New"/>
                <w:color w:val="000000"/>
                <w:sz w:val="24"/>
                <w:lang w:eastAsia="uk-UA"/>
              </w:rPr>
              <w:t>мож</w:t>
            </w:r>
            <w:r>
              <w:rPr>
                <w:rFonts w:eastAsia="Courier New"/>
                <w:color w:val="000000"/>
                <w:sz w:val="24"/>
                <w:lang w:eastAsia="uk-UA"/>
              </w:rPr>
              <w:t>уть</w:t>
            </w:r>
            <w:r w:rsidRPr="0087306F">
              <w:rPr>
                <w:rFonts w:eastAsia="Courier New"/>
                <w:color w:val="000000"/>
                <w:sz w:val="24"/>
                <w:lang w:eastAsia="uk-UA"/>
              </w:rPr>
              <w:t xml:space="preserve"> виклада</w:t>
            </w:r>
            <w:r>
              <w:rPr>
                <w:rFonts w:eastAsia="Courier New"/>
                <w:color w:val="000000"/>
                <w:sz w:val="24"/>
                <w:lang w:eastAsia="uk-UA"/>
              </w:rPr>
              <w:t>тис</w:t>
            </w:r>
            <w:r w:rsidRPr="0087306F">
              <w:rPr>
                <w:rFonts w:eastAsia="Courier New"/>
                <w:color w:val="000000"/>
                <w:sz w:val="24"/>
                <w:lang w:eastAsia="uk-UA"/>
              </w:rPr>
              <w:t>я (за заявами здобувачів вищої освіти) англійською мовою</w:t>
            </w:r>
            <w:r w:rsidR="00455ADE">
              <w:rPr>
                <w:rFonts w:eastAsia="Courier New"/>
                <w:color w:val="000000"/>
                <w:sz w:val="24"/>
                <w:lang w:eastAsia="uk-UA"/>
              </w:rPr>
              <w:t>.</w:t>
            </w:r>
          </w:p>
          <w:p w14:paraId="7C2D5C05" w14:textId="77777777" w:rsidR="00CB67E5" w:rsidRPr="00E311B7" w:rsidRDefault="00CB67E5" w:rsidP="00CB67E5">
            <w:pPr>
              <w:widowControl w:val="0"/>
              <w:spacing w:line="274" w:lineRule="exact"/>
              <w:ind w:left="120"/>
              <w:jc w:val="left"/>
              <w:rPr>
                <w:rFonts w:eastAsia="Times New Roman"/>
                <w:bCs/>
                <w:i/>
                <w:iCs/>
                <w:color w:val="000000"/>
                <w:sz w:val="24"/>
                <w:shd w:val="clear" w:color="auto" w:fill="FFFFFF"/>
                <w:lang w:eastAsia="uk-UA"/>
              </w:rPr>
            </w:pPr>
            <w:r w:rsidRPr="00E311B7">
              <w:rPr>
                <w:rFonts w:eastAsia="Times New Roman"/>
                <w:bCs/>
                <w:i/>
                <w:iCs/>
                <w:color w:val="000000"/>
                <w:sz w:val="24"/>
                <w:shd w:val="clear" w:color="auto" w:fill="FFFFFF"/>
                <w:lang w:eastAsia="uk-UA"/>
              </w:rPr>
              <w:t>Приклад:</w:t>
            </w:r>
          </w:p>
          <w:p w14:paraId="4B10118E" w14:textId="4302CBD3" w:rsidR="00455ADE" w:rsidRPr="00357764" w:rsidRDefault="00A847E8" w:rsidP="00A847E8">
            <w:pPr>
              <w:widowControl w:val="0"/>
              <w:spacing w:line="274" w:lineRule="exact"/>
              <w:ind w:left="134"/>
              <w:jc w:val="both"/>
              <w:rPr>
                <w:rFonts w:eastAsia="Times New Roman"/>
                <w:bCs/>
                <w:color w:val="000000"/>
                <w:sz w:val="24"/>
                <w:shd w:val="clear" w:color="auto" w:fill="FFFFFF"/>
                <w:lang w:eastAsia="uk-UA"/>
              </w:rPr>
            </w:pPr>
            <w:r>
              <w:rPr>
                <w:rFonts w:eastAsia="Times New Roman"/>
                <w:bCs/>
                <w:color w:val="000000"/>
                <w:sz w:val="24"/>
                <w:shd w:val="clear" w:color="auto" w:fill="FFFFFF"/>
                <w:lang w:eastAsia="uk-UA"/>
              </w:rPr>
              <w:t xml:space="preserve">Освітня </w:t>
            </w:r>
            <w:r w:rsidRPr="00A847E8">
              <w:rPr>
                <w:rFonts w:eastAsia="Times New Roman"/>
                <w:bCs/>
                <w:color w:val="000000"/>
                <w:sz w:val="24"/>
                <w:shd w:val="clear" w:color="auto" w:fill="FFFFFF"/>
                <w:lang w:eastAsia="uk-UA"/>
              </w:rPr>
              <w:t>програм</w:t>
            </w:r>
            <w:r>
              <w:rPr>
                <w:rFonts w:eastAsia="Times New Roman"/>
                <w:bCs/>
                <w:color w:val="000000"/>
                <w:sz w:val="24"/>
                <w:shd w:val="clear" w:color="auto" w:fill="FFFFFF"/>
                <w:lang w:eastAsia="uk-UA"/>
              </w:rPr>
              <w:t>а</w:t>
            </w:r>
            <w:r w:rsidRPr="00A847E8">
              <w:rPr>
                <w:rFonts w:eastAsia="Times New Roman"/>
                <w:bCs/>
                <w:color w:val="000000"/>
                <w:sz w:val="24"/>
                <w:shd w:val="clear" w:color="auto" w:fill="FFFFFF"/>
                <w:lang w:eastAsia="uk-UA"/>
              </w:rPr>
              <w:t xml:space="preserve"> спрямован</w:t>
            </w:r>
            <w:r>
              <w:rPr>
                <w:rFonts w:eastAsia="Times New Roman"/>
                <w:bCs/>
                <w:color w:val="000000"/>
                <w:sz w:val="24"/>
                <w:shd w:val="clear" w:color="auto" w:fill="FFFFFF"/>
                <w:lang w:eastAsia="uk-UA"/>
              </w:rPr>
              <w:t>а</w:t>
            </w:r>
            <w:r w:rsidRPr="00A847E8">
              <w:rPr>
                <w:rFonts w:eastAsia="Times New Roman"/>
                <w:bCs/>
                <w:color w:val="000000"/>
                <w:sz w:val="24"/>
                <w:shd w:val="clear" w:color="auto" w:fill="FFFFFF"/>
                <w:lang w:eastAsia="uk-UA"/>
              </w:rPr>
              <w:t xml:space="preserve"> на отримання широкого спектру базових знань зі спеціальності 136 Металургія та поглиблених </w:t>
            </w:r>
            <w:r>
              <w:rPr>
                <w:rFonts w:eastAsia="Times New Roman"/>
                <w:bCs/>
                <w:color w:val="000000"/>
                <w:sz w:val="24"/>
                <w:shd w:val="clear" w:color="auto" w:fill="FFFFFF"/>
                <w:lang w:eastAsia="uk-UA"/>
              </w:rPr>
              <w:t xml:space="preserve">знань </w:t>
            </w:r>
            <w:r w:rsidRPr="00A847E8">
              <w:rPr>
                <w:rFonts w:eastAsia="Times New Roman"/>
                <w:bCs/>
                <w:color w:val="000000"/>
                <w:sz w:val="24"/>
                <w:shd w:val="clear" w:color="auto" w:fill="FFFFFF"/>
                <w:lang w:eastAsia="uk-UA"/>
              </w:rPr>
              <w:t>у відповідності до</w:t>
            </w:r>
            <w:r>
              <w:rPr>
                <w:rFonts w:eastAsia="Times New Roman"/>
                <w:bCs/>
                <w:color w:val="000000"/>
                <w:sz w:val="24"/>
                <w:shd w:val="clear" w:color="auto" w:fill="FFFFFF"/>
                <w:lang w:eastAsia="uk-UA"/>
              </w:rPr>
              <w:t xml:space="preserve"> практичних профілів:</w:t>
            </w:r>
            <w:r w:rsidRPr="00A847E8">
              <w:rPr>
                <w:rFonts w:eastAsia="Times New Roman"/>
                <w:bCs/>
                <w:color w:val="000000"/>
                <w:sz w:val="24"/>
                <w:shd w:val="clear" w:color="auto" w:fill="FFFFFF"/>
                <w:lang w:eastAsia="uk-UA"/>
              </w:rPr>
              <w:t xml:space="preserve"> «Металургія чавуну»; «Металургія сталі»; «Фізико-хімічні основи металургійних процесів»; «Електрометалургія сталі та феросплавів»; «Металургія кольорових металів», що забезпечується вивченням дисциплін вільного вибору студента</w:t>
            </w:r>
          </w:p>
        </w:tc>
      </w:tr>
      <w:tr w:rsidR="000B03C2" w:rsidRPr="00357764" w14:paraId="04E014CE" w14:textId="77777777" w:rsidTr="007C39E0">
        <w:trPr>
          <w:trHeight w:val="567"/>
        </w:trPr>
        <w:tc>
          <w:tcPr>
            <w:tcW w:w="9638" w:type="dxa"/>
            <w:gridSpan w:val="2"/>
            <w:vAlign w:val="center"/>
          </w:tcPr>
          <w:p w14:paraId="02A4BC7F" w14:textId="2A4BFD54" w:rsidR="000B03C2" w:rsidRPr="00357764" w:rsidRDefault="000B03C2" w:rsidP="00FC5D08">
            <w:pPr>
              <w:widowControl w:val="0"/>
              <w:spacing w:line="274" w:lineRule="exact"/>
              <w:ind w:left="120"/>
              <w:rPr>
                <w:rFonts w:eastAsia="Times New Roman"/>
                <w:b/>
                <w:bCs/>
                <w:color w:val="000000"/>
                <w:sz w:val="24"/>
                <w:shd w:val="clear" w:color="auto" w:fill="FFFFFF"/>
                <w:lang w:eastAsia="uk-UA"/>
              </w:rPr>
            </w:pPr>
            <w:r w:rsidRPr="00357764">
              <w:rPr>
                <w:rFonts w:eastAsia="Times New Roman"/>
                <w:b/>
                <w:bCs/>
                <w:color w:val="000000"/>
                <w:sz w:val="24"/>
                <w:shd w:val="clear" w:color="auto" w:fill="FFFFFF"/>
                <w:lang w:eastAsia="uk-UA"/>
              </w:rPr>
              <w:t>1.4. Придатність випускників до працевлаштування та подальшого навчання</w:t>
            </w:r>
          </w:p>
        </w:tc>
      </w:tr>
      <w:tr w:rsidR="000B03C2" w:rsidRPr="00357764" w14:paraId="77A74CFF" w14:textId="77777777" w:rsidTr="00FC76F6">
        <w:tc>
          <w:tcPr>
            <w:tcW w:w="0" w:type="auto"/>
          </w:tcPr>
          <w:p w14:paraId="238ACCF3" w14:textId="77777777" w:rsidR="000B03C2" w:rsidRPr="00357764" w:rsidRDefault="000B03C2" w:rsidP="00800093">
            <w:pPr>
              <w:widowControl w:val="0"/>
              <w:spacing w:line="274" w:lineRule="exact"/>
              <w:jc w:val="left"/>
              <w:rPr>
                <w:rFonts w:eastAsia="Times New Roman"/>
                <w:color w:val="000000"/>
                <w:sz w:val="24"/>
                <w:shd w:val="clear" w:color="auto" w:fill="FFFFFF"/>
                <w:lang w:eastAsia="uk-UA"/>
              </w:rPr>
            </w:pPr>
            <w:r w:rsidRPr="00357764">
              <w:rPr>
                <w:rFonts w:eastAsia="Courier New"/>
                <w:color w:val="000000"/>
                <w:sz w:val="24"/>
                <w:shd w:val="clear" w:color="auto" w:fill="FFFFFF"/>
                <w:lang w:eastAsia="uk-UA"/>
              </w:rPr>
              <w:t>Придатність до працевлаштування</w:t>
            </w:r>
          </w:p>
        </w:tc>
        <w:tc>
          <w:tcPr>
            <w:tcW w:w="6726" w:type="dxa"/>
            <w:vAlign w:val="center"/>
          </w:tcPr>
          <w:p w14:paraId="49C63E1C" w14:textId="77777777" w:rsidR="00FC76F6" w:rsidRPr="00E311B7" w:rsidRDefault="00FC76F6" w:rsidP="00FC76F6">
            <w:pPr>
              <w:widowControl w:val="0"/>
              <w:spacing w:line="274" w:lineRule="exact"/>
              <w:ind w:left="120"/>
              <w:jc w:val="left"/>
              <w:rPr>
                <w:rFonts w:eastAsia="Times New Roman"/>
                <w:bCs/>
                <w:i/>
                <w:iCs/>
                <w:color w:val="000000"/>
                <w:sz w:val="24"/>
                <w:shd w:val="clear" w:color="auto" w:fill="FFFFFF"/>
                <w:lang w:eastAsia="uk-UA"/>
              </w:rPr>
            </w:pPr>
            <w:r w:rsidRPr="00E311B7">
              <w:rPr>
                <w:rFonts w:eastAsia="Times New Roman"/>
                <w:bCs/>
                <w:i/>
                <w:iCs/>
                <w:color w:val="000000"/>
                <w:sz w:val="24"/>
                <w:shd w:val="clear" w:color="auto" w:fill="FFFFFF"/>
                <w:lang w:eastAsia="uk-UA"/>
              </w:rPr>
              <w:t>Приклад:</w:t>
            </w:r>
          </w:p>
          <w:p w14:paraId="66B96CA6" w14:textId="2A9939CB" w:rsidR="00FC76F6" w:rsidRPr="00FC76F6" w:rsidRDefault="00FC76F6" w:rsidP="00FC76F6">
            <w:pPr>
              <w:widowControl w:val="0"/>
              <w:spacing w:line="274" w:lineRule="exact"/>
              <w:ind w:left="120"/>
              <w:jc w:val="both"/>
              <w:rPr>
                <w:rFonts w:eastAsia="Times New Roman"/>
                <w:color w:val="000000"/>
                <w:sz w:val="24"/>
                <w:lang w:eastAsia="uk-UA"/>
              </w:rPr>
            </w:pPr>
            <w:r w:rsidRPr="00FC76F6">
              <w:rPr>
                <w:rFonts w:eastAsia="Times New Roman"/>
                <w:color w:val="000000"/>
                <w:sz w:val="24"/>
                <w:lang w:eastAsia="uk-UA"/>
              </w:rPr>
              <w:t>Бакалавр з транспортних технологій на автомобільному транспорті може виконувати професійну діяльність, пов’язану з управлінням транспортно-логістичними процесами та організацією автомобільних перевезень вантажів і пасажирів, транспортно</w:t>
            </w:r>
            <w:r>
              <w:rPr>
                <w:rFonts w:eastAsia="Times New Roman"/>
                <w:color w:val="000000"/>
                <w:sz w:val="24"/>
                <w:lang w:eastAsia="uk-UA"/>
              </w:rPr>
              <w:t>-</w:t>
            </w:r>
            <w:r w:rsidRPr="00FC76F6">
              <w:rPr>
                <w:rFonts w:eastAsia="Times New Roman"/>
                <w:color w:val="000000"/>
                <w:sz w:val="24"/>
                <w:lang w:eastAsia="uk-UA"/>
              </w:rPr>
              <w:t xml:space="preserve">експедиторського обслуговування перевізного процесу на різних рівнях та займати первинні посади </w:t>
            </w:r>
          </w:p>
          <w:p w14:paraId="7289F7A4" w14:textId="77777777" w:rsidR="00FC76F6" w:rsidRPr="00FC76F6" w:rsidRDefault="00FC76F6" w:rsidP="00FC76F6">
            <w:pPr>
              <w:widowControl w:val="0"/>
              <w:spacing w:line="274" w:lineRule="exact"/>
              <w:ind w:left="120"/>
              <w:jc w:val="both"/>
              <w:rPr>
                <w:rFonts w:eastAsia="Times New Roman"/>
                <w:color w:val="000000"/>
                <w:sz w:val="24"/>
                <w:lang w:eastAsia="uk-UA"/>
              </w:rPr>
            </w:pPr>
            <w:r w:rsidRPr="00FC76F6">
              <w:rPr>
                <w:rFonts w:eastAsia="Times New Roman"/>
                <w:color w:val="000000"/>
                <w:sz w:val="24"/>
                <w:lang w:eastAsia="uk-UA"/>
              </w:rPr>
              <w:t>(за ДК 003:2010):</w:t>
            </w:r>
          </w:p>
          <w:p w14:paraId="39A6F61F" w14:textId="77777777" w:rsidR="00FC76F6" w:rsidRPr="00FC76F6" w:rsidRDefault="00FC76F6" w:rsidP="00FC76F6">
            <w:pPr>
              <w:widowControl w:val="0"/>
              <w:spacing w:line="274" w:lineRule="exact"/>
              <w:ind w:left="120"/>
              <w:jc w:val="both"/>
              <w:rPr>
                <w:rFonts w:eastAsia="Times New Roman"/>
                <w:color w:val="000000"/>
                <w:sz w:val="24"/>
                <w:lang w:eastAsia="uk-UA"/>
              </w:rPr>
            </w:pPr>
            <w:r w:rsidRPr="00FC76F6">
              <w:rPr>
                <w:rFonts w:eastAsia="Times New Roman"/>
                <w:color w:val="000000"/>
                <w:sz w:val="24"/>
                <w:lang w:eastAsia="uk-UA"/>
              </w:rPr>
              <w:t>3119 Диспетчер автомобільного транспорту</w:t>
            </w:r>
          </w:p>
          <w:p w14:paraId="3AE1E4DE" w14:textId="77777777" w:rsidR="00FC76F6" w:rsidRPr="00FC76F6" w:rsidRDefault="00FC76F6" w:rsidP="00FC76F6">
            <w:pPr>
              <w:widowControl w:val="0"/>
              <w:spacing w:line="274" w:lineRule="exact"/>
              <w:ind w:left="120"/>
              <w:jc w:val="both"/>
              <w:rPr>
                <w:rFonts w:eastAsia="Times New Roman"/>
                <w:bCs/>
                <w:color w:val="000000"/>
                <w:sz w:val="24"/>
                <w:shd w:val="clear" w:color="auto" w:fill="FFFFFF"/>
                <w:lang w:eastAsia="uk-UA"/>
              </w:rPr>
            </w:pPr>
            <w:r w:rsidRPr="00FC76F6">
              <w:rPr>
                <w:rFonts w:eastAsia="Times New Roman"/>
                <w:bCs/>
                <w:color w:val="000000"/>
                <w:sz w:val="24"/>
                <w:shd w:val="clear" w:color="auto" w:fill="FFFFFF"/>
                <w:lang w:eastAsia="uk-UA"/>
              </w:rPr>
              <w:t xml:space="preserve">3119 Технік з планування </w:t>
            </w:r>
          </w:p>
          <w:p w14:paraId="22D99D8E" w14:textId="77777777" w:rsidR="00FC76F6" w:rsidRPr="00FC76F6" w:rsidRDefault="00FC76F6" w:rsidP="00FC76F6">
            <w:pPr>
              <w:widowControl w:val="0"/>
              <w:spacing w:line="274" w:lineRule="exact"/>
              <w:ind w:left="120"/>
              <w:jc w:val="both"/>
              <w:rPr>
                <w:rFonts w:eastAsia="Times New Roman"/>
                <w:bCs/>
                <w:color w:val="000000"/>
                <w:sz w:val="24"/>
                <w:shd w:val="clear" w:color="auto" w:fill="FFFFFF"/>
                <w:lang w:eastAsia="uk-UA"/>
              </w:rPr>
            </w:pPr>
            <w:r w:rsidRPr="00FC76F6">
              <w:rPr>
                <w:rFonts w:eastAsia="Times New Roman"/>
                <w:bCs/>
                <w:color w:val="000000"/>
                <w:sz w:val="24"/>
                <w:shd w:val="clear" w:color="auto" w:fill="FFFFFF"/>
                <w:lang w:eastAsia="uk-UA"/>
              </w:rPr>
              <w:t xml:space="preserve">3139 Фахівець з </w:t>
            </w:r>
            <w:proofErr w:type="spellStart"/>
            <w:r w:rsidRPr="00FC76F6">
              <w:rPr>
                <w:rFonts w:eastAsia="Times New Roman"/>
                <w:bCs/>
                <w:color w:val="000000"/>
                <w:sz w:val="24"/>
                <w:shd w:val="clear" w:color="auto" w:fill="FFFFFF"/>
                <w:lang w:eastAsia="uk-UA"/>
              </w:rPr>
              <w:t>автотехнічної</w:t>
            </w:r>
            <w:proofErr w:type="spellEnd"/>
            <w:r w:rsidRPr="00FC76F6">
              <w:rPr>
                <w:rFonts w:eastAsia="Times New Roman"/>
                <w:bCs/>
                <w:color w:val="000000"/>
                <w:sz w:val="24"/>
                <w:shd w:val="clear" w:color="auto" w:fill="FFFFFF"/>
                <w:lang w:eastAsia="uk-UA"/>
              </w:rPr>
              <w:t xml:space="preserve"> експертизи</w:t>
            </w:r>
          </w:p>
          <w:p w14:paraId="117E16DF" w14:textId="77777777" w:rsidR="00FC76F6" w:rsidRPr="00FC76F6" w:rsidRDefault="00FC76F6" w:rsidP="00FC76F6">
            <w:pPr>
              <w:widowControl w:val="0"/>
              <w:spacing w:line="274" w:lineRule="exact"/>
              <w:ind w:left="120"/>
              <w:jc w:val="both"/>
              <w:rPr>
                <w:rFonts w:eastAsia="Times New Roman"/>
                <w:bCs/>
                <w:color w:val="000000"/>
                <w:sz w:val="24"/>
                <w:shd w:val="clear" w:color="auto" w:fill="FFFFFF"/>
                <w:lang w:eastAsia="uk-UA"/>
              </w:rPr>
            </w:pPr>
            <w:r w:rsidRPr="00FC76F6">
              <w:rPr>
                <w:rFonts w:eastAsia="Times New Roman"/>
                <w:bCs/>
                <w:color w:val="000000"/>
                <w:sz w:val="24"/>
                <w:shd w:val="clear" w:color="auto" w:fill="FFFFFF"/>
                <w:lang w:eastAsia="uk-UA"/>
              </w:rPr>
              <w:t>3152 Інженер з безпеки руху</w:t>
            </w:r>
          </w:p>
          <w:p w14:paraId="11BF5FFF" w14:textId="77777777" w:rsidR="00FC76F6" w:rsidRPr="00FC76F6" w:rsidRDefault="00FC76F6" w:rsidP="00FC76F6">
            <w:pPr>
              <w:widowControl w:val="0"/>
              <w:spacing w:line="274" w:lineRule="exact"/>
              <w:ind w:left="120"/>
              <w:jc w:val="both"/>
              <w:rPr>
                <w:rFonts w:eastAsia="Times New Roman"/>
                <w:bCs/>
                <w:color w:val="000000"/>
                <w:sz w:val="24"/>
                <w:shd w:val="clear" w:color="auto" w:fill="FFFFFF"/>
                <w:lang w:eastAsia="uk-UA"/>
              </w:rPr>
            </w:pPr>
            <w:r w:rsidRPr="00FC76F6">
              <w:rPr>
                <w:rFonts w:eastAsia="Times New Roman"/>
                <w:bCs/>
                <w:color w:val="000000"/>
                <w:sz w:val="24"/>
                <w:shd w:val="clear" w:color="auto" w:fill="FFFFFF"/>
                <w:lang w:eastAsia="uk-UA"/>
              </w:rPr>
              <w:t>3152 Ревізор автомобільного транспорту</w:t>
            </w:r>
          </w:p>
          <w:p w14:paraId="6925117B" w14:textId="77777777" w:rsidR="00FC76F6" w:rsidRPr="00FC76F6" w:rsidRDefault="00FC76F6" w:rsidP="00FC76F6">
            <w:pPr>
              <w:widowControl w:val="0"/>
              <w:spacing w:line="274" w:lineRule="exact"/>
              <w:ind w:left="120"/>
              <w:jc w:val="both"/>
              <w:rPr>
                <w:rFonts w:eastAsia="Times New Roman"/>
                <w:bCs/>
                <w:color w:val="000000"/>
                <w:sz w:val="24"/>
                <w:shd w:val="clear" w:color="auto" w:fill="FFFFFF"/>
                <w:lang w:eastAsia="uk-UA"/>
              </w:rPr>
            </w:pPr>
            <w:r w:rsidRPr="00FC76F6">
              <w:rPr>
                <w:rFonts w:eastAsia="Times New Roman"/>
                <w:bCs/>
                <w:color w:val="000000"/>
                <w:sz w:val="24"/>
                <w:shd w:val="clear" w:color="auto" w:fill="FFFFFF"/>
                <w:lang w:eastAsia="uk-UA"/>
              </w:rPr>
              <w:t xml:space="preserve">3340 Педагог професійного навчання </w:t>
            </w:r>
          </w:p>
          <w:p w14:paraId="3972D233" w14:textId="77777777" w:rsidR="00FC76F6" w:rsidRPr="00FC76F6" w:rsidRDefault="00FC76F6" w:rsidP="00FC76F6">
            <w:pPr>
              <w:widowControl w:val="0"/>
              <w:spacing w:line="274" w:lineRule="exact"/>
              <w:ind w:left="120"/>
              <w:jc w:val="both"/>
              <w:rPr>
                <w:rFonts w:eastAsia="Times New Roman"/>
                <w:bCs/>
                <w:color w:val="000000"/>
                <w:sz w:val="24"/>
                <w:shd w:val="clear" w:color="auto" w:fill="FFFFFF"/>
                <w:lang w:eastAsia="uk-UA"/>
              </w:rPr>
            </w:pPr>
            <w:r w:rsidRPr="00FC76F6">
              <w:rPr>
                <w:rFonts w:eastAsia="Times New Roman"/>
                <w:bCs/>
                <w:color w:val="000000"/>
                <w:sz w:val="24"/>
                <w:shd w:val="clear" w:color="auto" w:fill="FFFFFF"/>
                <w:lang w:eastAsia="uk-UA"/>
              </w:rPr>
              <w:t>3422 Агент з митного оформлення вантажів та товарів</w:t>
            </w:r>
          </w:p>
          <w:p w14:paraId="5ED049AD" w14:textId="47FD6692" w:rsidR="00FC76F6" w:rsidRPr="00357764" w:rsidRDefault="00FC76F6" w:rsidP="00FC76F6">
            <w:pPr>
              <w:widowControl w:val="0"/>
              <w:spacing w:line="274" w:lineRule="exact"/>
              <w:ind w:left="120"/>
              <w:jc w:val="both"/>
              <w:rPr>
                <w:rFonts w:eastAsia="Times New Roman"/>
                <w:bCs/>
                <w:color w:val="000000"/>
                <w:sz w:val="24"/>
                <w:shd w:val="clear" w:color="auto" w:fill="FFFFFF"/>
                <w:lang w:eastAsia="uk-UA"/>
              </w:rPr>
            </w:pPr>
            <w:r w:rsidRPr="00FC76F6">
              <w:rPr>
                <w:rFonts w:eastAsia="Times New Roman"/>
                <w:bCs/>
                <w:color w:val="000000"/>
                <w:sz w:val="24"/>
                <w:shd w:val="clear" w:color="auto" w:fill="FFFFFF"/>
                <w:lang w:eastAsia="uk-UA"/>
              </w:rPr>
              <w:t xml:space="preserve">3422 Експедитор транспортний </w:t>
            </w:r>
          </w:p>
        </w:tc>
      </w:tr>
      <w:tr w:rsidR="000B03C2" w:rsidRPr="00357764" w14:paraId="3283A646" w14:textId="77777777" w:rsidTr="00A12D91">
        <w:tc>
          <w:tcPr>
            <w:tcW w:w="0" w:type="auto"/>
          </w:tcPr>
          <w:p w14:paraId="6841BE62" w14:textId="77777777" w:rsidR="000B03C2" w:rsidRPr="00357764" w:rsidRDefault="000B03C2" w:rsidP="00800093">
            <w:pPr>
              <w:widowControl w:val="0"/>
              <w:spacing w:line="274" w:lineRule="exact"/>
              <w:jc w:val="left"/>
              <w:rPr>
                <w:rFonts w:eastAsia="Times New Roman"/>
                <w:color w:val="000000"/>
                <w:sz w:val="24"/>
                <w:shd w:val="clear" w:color="auto" w:fill="FFFFFF"/>
                <w:lang w:eastAsia="uk-UA"/>
              </w:rPr>
            </w:pPr>
            <w:r w:rsidRPr="00357764">
              <w:rPr>
                <w:rFonts w:eastAsia="Courier New"/>
                <w:color w:val="000000"/>
                <w:sz w:val="24"/>
                <w:shd w:val="clear" w:color="auto" w:fill="FFFFFF"/>
                <w:lang w:eastAsia="uk-UA"/>
              </w:rPr>
              <w:t>Подальше навчання</w:t>
            </w:r>
          </w:p>
        </w:tc>
        <w:tc>
          <w:tcPr>
            <w:tcW w:w="6726" w:type="dxa"/>
          </w:tcPr>
          <w:p w14:paraId="3DD43C47" w14:textId="6D6AAD4A" w:rsidR="007B0FB8" w:rsidRPr="00E311B7" w:rsidRDefault="007B0FB8" w:rsidP="007B0FB8">
            <w:pPr>
              <w:widowControl w:val="0"/>
              <w:spacing w:line="274" w:lineRule="exact"/>
              <w:ind w:left="120"/>
              <w:jc w:val="left"/>
              <w:rPr>
                <w:rFonts w:eastAsia="Times New Roman"/>
                <w:bCs/>
                <w:i/>
                <w:iCs/>
                <w:color w:val="000000"/>
                <w:sz w:val="24"/>
                <w:shd w:val="clear" w:color="auto" w:fill="FFFFFF"/>
                <w:lang w:eastAsia="uk-UA"/>
              </w:rPr>
            </w:pPr>
            <w:r w:rsidRPr="00E311B7">
              <w:rPr>
                <w:rFonts w:eastAsia="Times New Roman"/>
                <w:bCs/>
                <w:i/>
                <w:iCs/>
                <w:color w:val="000000"/>
                <w:sz w:val="24"/>
                <w:shd w:val="clear" w:color="auto" w:fill="FFFFFF"/>
                <w:lang w:eastAsia="uk-UA"/>
              </w:rPr>
              <w:t>Приклад</w:t>
            </w:r>
            <w:r w:rsidR="000A50BF">
              <w:rPr>
                <w:rFonts w:eastAsia="Times New Roman"/>
                <w:bCs/>
                <w:i/>
                <w:iCs/>
                <w:color w:val="000000"/>
                <w:sz w:val="24"/>
                <w:shd w:val="clear" w:color="auto" w:fill="FFFFFF"/>
                <w:lang w:eastAsia="uk-UA"/>
              </w:rPr>
              <w:t xml:space="preserve"> </w:t>
            </w:r>
            <w:r w:rsidR="000A50BF" w:rsidRPr="00E56FD7">
              <w:rPr>
                <w:rFonts w:eastAsia="Times New Roman"/>
                <w:bCs/>
                <w:i/>
                <w:color w:val="000000"/>
                <w:sz w:val="24"/>
                <w:shd w:val="clear" w:color="auto" w:fill="FFFFFF"/>
                <w:lang w:eastAsia="uk-UA"/>
              </w:rPr>
              <w:t xml:space="preserve">(для </w:t>
            </w:r>
            <w:r w:rsidR="000A50BF">
              <w:rPr>
                <w:rFonts w:eastAsia="Times New Roman"/>
                <w:bCs/>
                <w:i/>
                <w:color w:val="000000"/>
                <w:sz w:val="24"/>
                <w:shd w:val="clear" w:color="auto" w:fill="FFFFFF"/>
                <w:lang w:eastAsia="uk-UA"/>
              </w:rPr>
              <w:t>бакалав</w:t>
            </w:r>
            <w:r w:rsidR="000A50BF" w:rsidRPr="00E56FD7">
              <w:rPr>
                <w:rFonts w:eastAsia="Times New Roman"/>
                <w:bCs/>
                <w:i/>
                <w:color w:val="000000"/>
                <w:sz w:val="24"/>
                <w:shd w:val="clear" w:color="auto" w:fill="FFFFFF"/>
                <w:lang w:eastAsia="uk-UA"/>
              </w:rPr>
              <w:t>рських ОП)</w:t>
            </w:r>
            <w:r w:rsidRPr="00E311B7">
              <w:rPr>
                <w:rFonts w:eastAsia="Times New Roman"/>
                <w:bCs/>
                <w:i/>
                <w:iCs/>
                <w:color w:val="000000"/>
                <w:sz w:val="24"/>
                <w:shd w:val="clear" w:color="auto" w:fill="FFFFFF"/>
                <w:lang w:eastAsia="uk-UA"/>
              </w:rPr>
              <w:t>:</w:t>
            </w:r>
          </w:p>
          <w:p w14:paraId="106E8764" w14:textId="77777777" w:rsidR="00A9379B" w:rsidRPr="00CB67E5" w:rsidRDefault="00A9379B" w:rsidP="00A9379B">
            <w:pPr>
              <w:pStyle w:val="af3"/>
              <w:jc w:val="both"/>
              <w:rPr>
                <w:sz w:val="24"/>
                <w:szCs w:val="24"/>
                <w:lang w:val="uk-UA"/>
              </w:rPr>
            </w:pPr>
            <w:r w:rsidRPr="00CB67E5">
              <w:rPr>
                <w:sz w:val="24"/>
                <w:szCs w:val="24"/>
                <w:lang w:val="uk-UA"/>
              </w:rPr>
              <w:t xml:space="preserve">Можливість навчання за програмою другого (магістерського) рівня вищої освіти: </w:t>
            </w:r>
          </w:p>
          <w:p w14:paraId="48D56BF3" w14:textId="77777777" w:rsidR="00A9379B" w:rsidRPr="00CB67E5" w:rsidRDefault="00A9379B" w:rsidP="00A9379B">
            <w:pPr>
              <w:pStyle w:val="af3"/>
              <w:jc w:val="both"/>
              <w:rPr>
                <w:sz w:val="24"/>
                <w:szCs w:val="24"/>
                <w:lang w:val="uk-UA"/>
              </w:rPr>
            </w:pPr>
            <w:r w:rsidRPr="00CB67E5">
              <w:rPr>
                <w:sz w:val="24"/>
                <w:szCs w:val="24"/>
                <w:lang w:val="uk-UA"/>
              </w:rPr>
              <w:t xml:space="preserve">НРК України – 7 рівень,  </w:t>
            </w:r>
          </w:p>
          <w:p w14:paraId="5FA7D2B1" w14:textId="77777777" w:rsidR="00A9379B" w:rsidRPr="00CB67E5" w:rsidRDefault="00A9379B" w:rsidP="00A9379B">
            <w:pPr>
              <w:pStyle w:val="af3"/>
              <w:jc w:val="both"/>
              <w:rPr>
                <w:sz w:val="24"/>
                <w:szCs w:val="24"/>
                <w:lang w:val="uk-UA"/>
              </w:rPr>
            </w:pPr>
            <w:r w:rsidRPr="00CB67E5">
              <w:rPr>
                <w:sz w:val="24"/>
                <w:szCs w:val="24"/>
                <w:lang w:val="uk-UA"/>
              </w:rPr>
              <w:t xml:space="preserve">ЕQF-LLL – 7 рівень,  </w:t>
            </w:r>
          </w:p>
          <w:p w14:paraId="073ED498" w14:textId="444AB2D5" w:rsidR="00A9379B" w:rsidRPr="00CB67E5" w:rsidRDefault="00A9379B" w:rsidP="00A9379B">
            <w:pPr>
              <w:pStyle w:val="af3"/>
              <w:jc w:val="both"/>
              <w:rPr>
                <w:sz w:val="24"/>
                <w:szCs w:val="24"/>
                <w:lang w:val="uk-UA"/>
              </w:rPr>
            </w:pPr>
            <w:r w:rsidRPr="00CB67E5">
              <w:rPr>
                <w:sz w:val="24"/>
                <w:szCs w:val="24"/>
                <w:lang w:val="uk-UA"/>
              </w:rPr>
              <w:t>QF-EHEA – другий цикл</w:t>
            </w:r>
          </w:p>
          <w:p w14:paraId="3D31973C" w14:textId="3B5873AC" w:rsidR="000B03C2" w:rsidRPr="00357764" w:rsidRDefault="007B0FB8" w:rsidP="00A9379B">
            <w:pPr>
              <w:widowControl w:val="0"/>
              <w:spacing w:line="274" w:lineRule="exact"/>
              <w:jc w:val="both"/>
              <w:rPr>
                <w:rFonts w:eastAsia="Times New Roman"/>
                <w:b/>
                <w:bCs/>
                <w:sz w:val="24"/>
              </w:rPr>
            </w:pPr>
            <w:r w:rsidRPr="007B0FB8">
              <w:rPr>
                <w:rFonts w:eastAsia="Times New Roman"/>
                <w:bCs/>
                <w:color w:val="000000"/>
                <w:sz w:val="24"/>
                <w:shd w:val="clear" w:color="auto" w:fill="FFFFFF"/>
              </w:rPr>
              <w:t>Набуття додаткових кваліфікацій в системі післядипломної освіти.</w:t>
            </w:r>
          </w:p>
        </w:tc>
      </w:tr>
      <w:tr w:rsidR="000B03C2" w:rsidRPr="00357764" w14:paraId="1D58E5E6" w14:textId="77777777" w:rsidTr="007C39E0">
        <w:trPr>
          <w:trHeight w:val="567"/>
        </w:trPr>
        <w:tc>
          <w:tcPr>
            <w:tcW w:w="9638" w:type="dxa"/>
            <w:gridSpan w:val="2"/>
            <w:vAlign w:val="center"/>
          </w:tcPr>
          <w:p w14:paraId="7F8E9E39" w14:textId="77777777" w:rsidR="000B03C2" w:rsidRPr="00357764" w:rsidRDefault="000B03C2" w:rsidP="007C39E0">
            <w:pPr>
              <w:widowControl w:val="0"/>
              <w:spacing w:line="278" w:lineRule="exact"/>
              <w:ind w:left="120" w:firstLine="380"/>
              <w:rPr>
                <w:rFonts w:eastAsia="Courier New"/>
                <w:bCs/>
                <w:sz w:val="24"/>
                <w:shd w:val="clear" w:color="auto" w:fill="FFFFFF"/>
                <w:lang w:eastAsia="uk-UA"/>
              </w:rPr>
            </w:pPr>
            <w:r w:rsidRPr="00357764">
              <w:rPr>
                <w:rFonts w:eastAsia="Courier New"/>
                <w:b/>
                <w:color w:val="000000"/>
                <w:sz w:val="24"/>
                <w:shd w:val="clear" w:color="auto" w:fill="FFFFFF"/>
                <w:lang w:eastAsia="uk-UA"/>
              </w:rPr>
              <w:t>1.5.</w:t>
            </w:r>
            <w:r w:rsidRPr="00357764">
              <w:rPr>
                <w:rFonts w:eastAsia="Courier New"/>
                <w:color w:val="000000"/>
                <w:sz w:val="24"/>
                <w:shd w:val="clear" w:color="auto" w:fill="FFFFFF"/>
                <w:lang w:eastAsia="uk-UA"/>
              </w:rPr>
              <w:t xml:space="preserve"> </w:t>
            </w:r>
            <w:r w:rsidRPr="00357764">
              <w:rPr>
                <w:rFonts w:eastAsia="Times New Roman"/>
                <w:b/>
                <w:color w:val="000000"/>
                <w:sz w:val="24"/>
                <w:shd w:val="clear" w:color="auto" w:fill="FFFFFF"/>
                <w:lang w:eastAsia="uk-UA"/>
              </w:rPr>
              <w:t>Викладання та оцінювання</w:t>
            </w:r>
          </w:p>
        </w:tc>
      </w:tr>
      <w:tr w:rsidR="000B03C2" w:rsidRPr="00357764" w14:paraId="7A28D06B" w14:textId="77777777" w:rsidTr="00A12D91">
        <w:tc>
          <w:tcPr>
            <w:tcW w:w="0" w:type="auto"/>
          </w:tcPr>
          <w:p w14:paraId="76785F53" w14:textId="77777777" w:rsidR="000B03C2" w:rsidRPr="00357764" w:rsidRDefault="000B03C2" w:rsidP="00800093">
            <w:pPr>
              <w:widowControl w:val="0"/>
              <w:spacing w:line="274" w:lineRule="exact"/>
              <w:jc w:val="left"/>
              <w:rPr>
                <w:rFonts w:eastAsia="Times New Roman"/>
                <w:color w:val="000000"/>
                <w:sz w:val="24"/>
                <w:shd w:val="clear" w:color="auto" w:fill="FFFFFF"/>
                <w:lang w:eastAsia="uk-UA"/>
              </w:rPr>
            </w:pPr>
            <w:r w:rsidRPr="00357764">
              <w:rPr>
                <w:rFonts w:eastAsia="Courier New"/>
                <w:color w:val="000000"/>
                <w:sz w:val="24"/>
                <w:shd w:val="clear" w:color="auto" w:fill="FFFFFF"/>
                <w:lang w:eastAsia="uk-UA"/>
              </w:rPr>
              <w:t>Викладання та навчання</w:t>
            </w:r>
          </w:p>
        </w:tc>
        <w:tc>
          <w:tcPr>
            <w:tcW w:w="6726" w:type="dxa"/>
          </w:tcPr>
          <w:p w14:paraId="138BC56D" w14:textId="77777777" w:rsidR="0071561E" w:rsidRDefault="00D20024" w:rsidP="000B03C2">
            <w:pPr>
              <w:widowControl w:val="0"/>
              <w:spacing w:line="274" w:lineRule="exact"/>
              <w:ind w:left="120"/>
              <w:jc w:val="both"/>
              <w:rPr>
                <w:rFonts w:eastAsia="Courier New"/>
                <w:bCs/>
                <w:color w:val="000000"/>
                <w:sz w:val="24"/>
                <w:shd w:val="clear" w:color="auto" w:fill="FFFFFF"/>
                <w:lang w:eastAsia="uk-UA"/>
              </w:rPr>
            </w:pPr>
            <w:r w:rsidRPr="0071561E">
              <w:rPr>
                <w:rFonts w:eastAsia="Courier New"/>
                <w:bCs/>
                <w:i/>
                <w:color w:val="000000"/>
                <w:sz w:val="24"/>
                <w:shd w:val="clear" w:color="auto" w:fill="FFFFFF"/>
                <w:lang w:eastAsia="uk-UA"/>
              </w:rPr>
              <w:t>П</w:t>
            </w:r>
            <w:r w:rsidR="000B03C2" w:rsidRPr="0071561E">
              <w:rPr>
                <w:rFonts w:eastAsia="Courier New"/>
                <w:bCs/>
                <w:i/>
                <w:color w:val="000000"/>
                <w:sz w:val="24"/>
                <w:shd w:val="clear" w:color="auto" w:fill="FFFFFF"/>
                <w:lang w:eastAsia="uk-UA"/>
              </w:rPr>
              <w:t>риклад:</w:t>
            </w:r>
            <w:r w:rsidR="000B03C2" w:rsidRPr="0071561E">
              <w:rPr>
                <w:rFonts w:eastAsia="Courier New"/>
                <w:bCs/>
                <w:color w:val="000000"/>
                <w:sz w:val="24"/>
                <w:shd w:val="clear" w:color="auto" w:fill="FFFFFF"/>
                <w:lang w:eastAsia="uk-UA"/>
              </w:rPr>
              <w:t xml:space="preserve"> </w:t>
            </w:r>
          </w:p>
          <w:p w14:paraId="05624CCE" w14:textId="4D648123" w:rsidR="000B03C2" w:rsidRPr="0071561E" w:rsidRDefault="0071561E" w:rsidP="000B03C2">
            <w:pPr>
              <w:widowControl w:val="0"/>
              <w:spacing w:line="274" w:lineRule="exact"/>
              <w:ind w:left="120"/>
              <w:jc w:val="both"/>
              <w:rPr>
                <w:rFonts w:eastAsia="Courier New"/>
                <w:bCs/>
                <w:color w:val="000000"/>
                <w:sz w:val="24"/>
                <w:shd w:val="clear" w:color="auto" w:fill="FFFFFF"/>
                <w:lang w:eastAsia="uk-UA"/>
              </w:rPr>
            </w:pPr>
            <w:proofErr w:type="spellStart"/>
            <w:r>
              <w:rPr>
                <w:rFonts w:eastAsia="Courier New"/>
                <w:bCs/>
                <w:color w:val="000000"/>
                <w:sz w:val="24"/>
                <w:shd w:val="clear" w:color="auto" w:fill="FFFFFF"/>
                <w:lang w:eastAsia="uk-UA"/>
              </w:rPr>
              <w:t>С</w:t>
            </w:r>
            <w:r w:rsidR="000B03C2" w:rsidRPr="0071561E">
              <w:rPr>
                <w:rFonts w:eastAsia="Courier New"/>
                <w:bCs/>
                <w:color w:val="000000"/>
                <w:sz w:val="24"/>
                <w:shd w:val="clear" w:color="auto" w:fill="FFFFFF"/>
                <w:lang w:eastAsia="uk-UA"/>
              </w:rPr>
              <w:t>тудентоцентроване</w:t>
            </w:r>
            <w:proofErr w:type="spellEnd"/>
            <w:r w:rsidR="000B03C2" w:rsidRPr="0071561E">
              <w:rPr>
                <w:rFonts w:eastAsia="Courier New"/>
                <w:bCs/>
                <w:color w:val="000000"/>
                <w:sz w:val="24"/>
                <w:shd w:val="clear" w:color="auto" w:fill="FFFFFF"/>
                <w:lang w:eastAsia="uk-UA"/>
              </w:rPr>
              <w:t xml:space="preserve"> навчання, самонавчання</w:t>
            </w:r>
            <w:r w:rsidR="00D20024" w:rsidRPr="0071561E">
              <w:rPr>
                <w:rFonts w:eastAsia="Courier New"/>
                <w:bCs/>
                <w:color w:val="000000"/>
                <w:sz w:val="24"/>
                <w:shd w:val="clear" w:color="auto" w:fill="FFFFFF"/>
                <w:lang w:eastAsia="uk-UA"/>
              </w:rPr>
              <w:t xml:space="preserve"> на основі інформаційних технологій дистанційного навчання</w:t>
            </w:r>
            <w:r w:rsidR="000B03C2" w:rsidRPr="0071561E">
              <w:rPr>
                <w:rFonts w:eastAsia="Courier New"/>
                <w:bCs/>
                <w:color w:val="000000"/>
                <w:sz w:val="24"/>
                <w:shd w:val="clear" w:color="auto" w:fill="FFFFFF"/>
                <w:lang w:eastAsia="uk-UA"/>
              </w:rPr>
              <w:t>, проблемно-орієнтоване навчання</w:t>
            </w:r>
            <w:r w:rsidR="00D20024" w:rsidRPr="0071561E">
              <w:rPr>
                <w:rFonts w:eastAsia="Courier New"/>
                <w:bCs/>
                <w:color w:val="000000"/>
                <w:sz w:val="24"/>
                <w:shd w:val="clear" w:color="auto" w:fill="FFFFFF"/>
                <w:lang w:eastAsia="uk-UA"/>
              </w:rPr>
              <w:t>.</w:t>
            </w:r>
          </w:p>
          <w:p w14:paraId="7C58EA7E" w14:textId="78179A90" w:rsidR="00D20024" w:rsidRPr="00357764" w:rsidRDefault="00D20024" w:rsidP="00D20024">
            <w:pPr>
              <w:widowControl w:val="0"/>
              <w:spacing w:line="274" w:lineRule="exact"/>
              <w:ind w:left="120"/>
              <w:jc w:val="both"/>
              <w:rPr>
                <w:rFonts w:eastAsia="Courier New"/>
                <w:bCs/>
                <w:color w:val="000000"/>
                <w:sz w:val="24"/>
                <w:shd w:val="clear" w:color="auto" w:fill="FFFFFF"/>
                <w:lang w:eastAsia="uk-UA"/>
              </w:rPr>
            </w:pPr>
            <w:r w:rsidRPr="0071561E">
              <w:rPr>
                <w:rFonts w:eastAsia="Courier New"/>
                <w:bCs/>
                <w:color w:val="000000"/>
                <w:sz w:val="24"/>
                <w:shd w:val="clear" w:color="auto" w:fill="FFFFFF"/>
                <w:lang w:eastAsia="uk-UA"/>
              </w:rPr>
              <w:t>Основними видами навчальних занять є лекції; лабораторні, практичні, семінарські, індивідуальні заняття; консультації.</w:t>
            </w:r>
          </w:p>
        </w:tc>
      </w:tr>
      <w:tr w:rsidR="000B03C2" w:rsidRPr="00357764" w14:paraId="1A0F80C2" w14:textId="77777777" w:rsidTr="0071561E">
        <w:trPr>
          <w:trHeight w:val="2835"/>
        </w:trPr>
        <w:tc>
          <w:tcPr>
            <w:tcW w:w="0" w:type="auto"/>
          </w:tcPr>
          <w:p w14:paraId="0AD09854" w14:textId="77777777" w:rsidR="000B03C2" w:rsidRPr="00357764" w:rsidRDefault="000B03C2" w:rsidP="00800093">
            <w:pPr>
              <w:widowControl w:val="0"/>
              <w:spacing w:line="274" w:lineRule="exact"/>
              <w:jc w:val="left"/>
              <w:rPr>
                <w:rFonts w:eastAsia="Times New Roman"/>
                <w:color w:val="000000"/>
                <w:sz w:val="24"/>
                <w:shd w:val="clear" w:color="auto" w:fill="FFFFFF"/>
                <w:lang w:eastAsia="uk-UA"/>
              </w:rPr>
            </w:pPr>
            <w:r w:rsidRPr="00357764">
              <w:rPr>
                <w:rFonts w:eastAsia="Courier New"/>
                <w:color w:val="000000"/>
                <w:sz w:val="24"/>
                <w:shd w:val="clear" w:color="auto" w:fill="FFFFFF"/>
                <w:lang w:eastAsia="uk-UA"/>
              </w:rPr>
              <w:t>Оцінювання</w:t>
            </w:r>
          </w:p>
        </w:tc>
        <w:tc>
          <w:tcPr>
            <w:tcW w:w="6726" w:type="dxa"/>
          </w:tcPr>
          <w:p w14:paraId="7CE80B31" w14:textId="71C1521B" w:rsidR="000B03C2" w:rsidRPr="0071561E" w:rsidRDefault="00D20024" w:rsidP="0071561E">
            <w:pPr>
              <w:widowControl w:val="0"/>
              <w:ind w:left="120"/>
              <w:jc w:val="left"/>
              <w:rPr>
                <w:rFonts w:eastAsia="Courier New"/>
                <w:bCs/>
                <w:color w:val="000000"/>
                <w:sz w:val="24"/>
                <w:shd w:val="clear" w:color="auto" w:fill="FFFFFF"/>
                <w:lang w:eastAsia="uk-UA"/>
              </w:rPr>
            </w:pPr>
            <w:r w:rsidRPr="0071561E">
              <w:rPr>
                <w:rFonts w:eastAsia="Courier New"/>
                <w:bCs/>
                <w:i/>
                <w:color w:val="000000"/>
                <w:sz w:val="24"/>
                <w:shd w:val="clear" w:color="auto" w:fill="FFFFFF"/>
                <w:lang w:eastAsia="uk-UA"/>
              </w:rPr>
              <w:t>П</w:t>
            </w:r>
            <w:r w:rsidR="000B03C2" w:rsidRPr="0071561E">
              <w:rPr>
                <w:rFonts w:eastAsia="Courier New"/>
                <w:bCs/>
                <w:i/>
                <w:color w:val="000000"/>
                <w:sz w:val="24"/>
                <w:shd w:val="clear" w:color="auto" w:fill="FFFFFF"/>
                <w:lang w:eastAsia="uk-UA"/>
              </w:rPr>
              <w:t>риклад</w:t>
            </w:r>
            <w:r w:rsidR="000B03C2" w:rsidRPr="0071561E">
              <w:rPr>
                <w:rFonts w:eastAsia="Courier New"/>
                <w:bCs/>
                <w:color w:val="000000"/>
                <w:sz w:val="24"/>
                <w:shd w:val="clear" w:color="auto" w:fill="FFFFFF"/>
                <w:lang w:eastAsia="uk-UA"/>
              </w:rPr>
              <w:t xml:space="preserve">: </w:t>
            </w:r>
          </w:p>
          <w:p w14:paraId="3062A286" w14:textId="6F73C2EA" w:rsidR="00D20024" w:rsidRPr="0071561E" w:rsidRDefault="00D20024" w:rsidP="00240CF5">
            <w:pPr>
              <w:widowControl w:val="0"/>
              <w:ind w:left="120"/>
              <w:jc w:val="both"/>
              <w:rPr>
                <w:rFonts w:eastAsia="Courier New"/>
                <w:bCs/>
                <w:iCs/>
                <w:color w:val="000000"/>
                <w:sz w:val="24"/>
                <w:shd w:val="clear" w:color="auto" w:fill="FFFFFF"/>
                <w:lang w:eastAsia="uk-UA"/>
              </w:rPr>
            </w:pPr>
            <w:r w:rsidRPr="0071561E">
              <w:rPr>
                <w:rFonts w:eastAsia="Courier New"/>
                <w:bCs/>
                <w:iCs/>
                <w:color w:val="000000"/>
                <w:sz w:val="24"/>
                <w:shd w:val="clear" w:color="auto" w:fill="FFFFFF"/>
                <w:lang w:eastAsia="uk-UA"/>
              </w:rPr>
              <w:t>Оцінювання навчальних досягнень здійснюється за 100-бальною шкалою.</w:t>
            </w:r>
          </w:p>
          <w:p w14:paraId="54937B5C" w14:textId="7B435F7D" w:rsidR="00D20024" w:rsidRPr="0071561E" w:rsidRDefault="00D20024" w:rsidP="00240CF5">
            <w:pPr>
              <w:widowControl w:val="0"/>
              <w:ind w:left="120"/>
              <w:jc w:val="both"/>
              <w:rPr>
                <w:rFonts w:eastAsia="Courier New"/>
                <w:bCs/>
                <w:iCs/>
                <w:color w:val="000000"/>
                <w:sz w:val="24"/>
                <w:shd w:val="clear" w:color="auto" w:fill="FFFFFF"/>
                <w:lang w:eastAsia="uk-UA"/>
              </w:rPr>
            </w:pPr>
            <w:r w:rsidRPr="0071561E">
              <w:rPr>
                <w:rFonts w:eastAsia="Courier New"/>
                <w:bCs/>
                <w:iCs/>
                <w:color w:val="000000"/>
                <w:sz w:val="24"/>
                <w:shd w:val="clear" w:color="auto" w:fill="FFFFFF"/>
                <w:lang w:eastAsia="uk-UA"/>
              </w:rPr>
              <w:t>В</w:t>
            </w:r>
            <w:r w:rsidR="00800093">
              <w:rPr>
                <w:rFonts w:eastAsia="Courier New"/>
                <w:bCs/>
                <w:iCs/>
                <w:color w:val="000000"/>
                <w:sz w:val="24"/>
                <w:shd w:val="clear" w:color="auto" w:fill="FFFFFF"/>
                <w:lang w:eastAsia="uk-UA"/>
              </w:rPr>
              <w:t>иди контролю: поточний контроль,</w:t>
            </w:r>
            <w:r w:rsidRPr="0071561E">
              <w:rPr>
                <w:rFonts w:eastAsia="Courier New"/>
                <w:bCs/>
                <w:iCs/>
                <w:color w:val="000000"/>
                <w:sz w:val="24"/>
                <w:shd w:val="clear" w:color="auto" w:fill="FFFFFF"/>
                <w:lang w:eastAsia="uk-UA"/>
              </w:rPr>
              <w:t xml:space="preserve"> </w:t>
            </w:r>
            <w:r w:rsidR="00800093">
              <w:rPr>
                <w:rFonts w:eastAsia="Courier New"/>
                <w:bCs/>
                <w:iCs/>
                <w:color w:val="000000"/>
                <w:sz w:val="24"/>
                <w:shd w:val="clear" w:color="auto" w:fill="FFFFFF"/>
                <w:lang w:eastAsia="uk-UA"/>
              </w:rPr>
              <w:t>модульний</w:t>
            </w:r>
            <w:r w:rsidRPr="0071561E">
              <w:rPr>
                <w:rFonts w:eastAsia="Courier New"/>
                <w:bCs/>
                <w:iCs/>
                <w:color w:val="000000"/>
                <w:sz w:val="24"/>
                <w:shd w:val="clear" w:color="auto" w:fill="FFFFFF"/>
                <w:lang w:eastAsia="uk-UA"/>
              </w:rPr>
              <w:t xml:space="preserve"> контроль; семестровий контроль; атестація </w:t>
            </w:r>
            <w:r w:rsidR="007C39E0">
              <w:rPr>
                <w:rFonts w:eastAsia="Courier New"/>
                <w:bCs/>
                <w:iCs/>
                <w:color w:val="000000"/>
                <w:sz w:val="24"/>
                <w:shd w:val="clear" w:color="auto" w:fill="FFFFFF"/>
                <w:lang w:eastAsia="uk-UA"/>
              </w:rPr>
              <w:t>здобувачів вищої освіти</w:t>
            </w:r>
            <w:r w:rsidRPr="0071561E">
              <w:rPr>
                <w:rFonts w:eastAsia="Courier New"/>
                <w:bCs/>
                <w:iCs/>
                <w:color w:val="000000"/>
                <w:sz w:val="24"/>
                <w:shd w:val="clear" w:color="auto" w:fill="FFFFFF"/>
                <w:lang w:eastAsia="uk-UA"/>
              </w:rPr>
              <w:t>.</w:t>
            </w:r>
          </w:p>
          <w:p w14:paraId="7F7080F0" w14:textId="4D40C8C2" w:rsidR="00D20024" w:rsidRPr="00357764" w:rsidRDefault="00D20024" w:rsidP="00240CF5">
            <w:pPr>
              <w:widowControl w:val="0"/>
              <w:ind w:left="119"/>
              <w:jc w:val="both"/>
              <w:rPr>
                <w:rFonts w:eastAsia="Courier New"/>
                <w:bCs/>
                <w:color w:val="000000"/>
                <w:sz w:val="24"/>
                <w:shd w:val="clear" w:color="auto" w:fill="FFFFFF"/>
                <w:lang w:eastAsia="uk-UA"/>
              </w:rPr>
            </w:pPr>
            <w:r w:rsidRPr="0071561E">
              <w:rPr>
                <w:rFonts w:eastAsia="Courier New"/>
                <w:bCs/>
                <w:iCs/>
                <w:color w:val="000000"/>
                <w:sz w:val="24"/>
                <w:shd w:val="clear" w:color="auto" w:fill="FFFFFF"/>
                <w:lang w:eastAsia="uk-UA"/>
              </w:rPr>
              <w:t>Форми контролю: екзамени, диференційовані заліки,</w:t>
            </w:r>
            <w:r w:rsidR="000963B7" w:rsidRPr="0071561E">
              <w:rPr>
                <w:rFonts w:eastAsia="Courier New"/>
                <w:bCs/>
                <w:iCs/>
                <w:color w:val="000000"/>
                <w:sz w:val="24"/>
                <w:shd w:val="clear" w:color="auto" w:fill="FFFFFF"/>
                <w:lang w:eastAsia="uk-UA"/>
              </w:rPr>
              <w:t xml:space="preserve"> </w:t>
            </w:r>
            <w:r w:rsidRPr="0071561E">
              <w:rPr>
                <w:rFonts w:eastAsia="Courier New"/>
                <w:bCs/>
                <w:iCs/>
                <w:color w:val="000000"/>
                <w:sz w:val="24"/>
                <w:shd w:val="clear" w:color="auto" w:fill="FFFFFF"/>
                <w:lang w:eastAsia="uk-UA"/>
              </w:rPr>
              <w:t>тестування, захист</w:t>
            </w:r>
            <w:r w:rsidR="000963B7" w:rsidRPr="0071561E">
              <w:rPr>
                <w:rFonts w:eastAsia="Courier New"/>
                <w:bCs/>
                <w:iCs/>
                <w:color w:val="000000"/>
                <w:sz w:val="24"/>
                <w:shd w:val="clear" w:color="auto" w:fill="FFFFFF"/>
                <w:lang w:eastAsia="uk-UA"/>
              </w:rPr>
              <w:t>:</w:t>
            </w:r>
            <w:r w:rsidRPr="0071561E">
              <w:rPr>
                <w:rFonts w:eastAsia="Courier New"/>
                <w:bCs/>
                <w:iCs/>
                <w:color w:val="000000"/>
                <w:sz w:val="24"/>
                <w:shd w:val="clear" w:color="auto" w:fill="FFFFFF"/>
                <w:lang w:eastAsia="uk-UA"/>
              </w:rPr>
              <w:t xml:space="preserve"> курсових робіт, рефератів,</w:t>
            </w:r>
            <w:r w:rsidR="000963B7" w:rsidRPr="0071561E">
              <w:rPr>
                <w:rFonts w:eastAsia="Courier New"/>
                <w:bCs/>
                <w:iCs/>
                <w:color w:val="000000"/>
                <w:sz w:val="24"/>
                <w:shd w:val="clear" w:color="auto" w:fill="FFFFFF"/>
                <w:lang w:eastAsia="uk-UA"/>
              </w:rPr>
              <w:t xml:space="preserve"> </w:t>
            </w:r>
            <w:r w:rsidRPr="0071561E">
              <w:rPr>
                <w:rFonts w:eastAsia="Courier New"/>
                <w:bCs/>
                <w:iCs/>
                <w:color w:val="000000"/>
                <w:sz w:val="24"/>
                <w:shd w:val="clear" w:color="auto" w:fill="FFFFFF"/>
                <w:lang w:eastAsia="uk-UA"/>
              </w:rPr>
              <w:t>звітів з лабораторних робіт, практик, кваліфікаційної роботи.</w:t>
            </w:r>
          </w:p>
        </w:tc>
      </w:tr>
      <w:tr w:rsidR="000B03C2" w:rsidRPr="00357764" w14:paraId="171BD2BA" w14:textId="77777777" w:rsidTr="007C39E0">
        <w:trPr>
          <w:trHeight w:val="567"/>
        </w:trPr>
        <w:tc>
          <w:tcPr>
            <w:tcW w:w="9638" w:type="dxa"/>
            <w:gridSpan w:val="2"/>
            <w:vAlign w:val="center"/>
          </w:tcPr>
          <w:p w14:paraId="5FCB58D5" w14:textId="77777777" w:rsidR="000B03C2" w:rsidRPr="00357764" w:rsidRDefault="000B03C2" w:rsidP="00716ED0">
            <w:pPr>
              <w:widowControl w:val="0"/>
              <w:spacing w:line="274" w:lineRule="exact"/>
              <w:ind w:left="120" w:firstLine="380"/>
              <w:rPr>
                <w:rFonts w:eastAsia="Courier New"/>
                <w:b/>
                <w:bCs/>
                <w:color w:val="000000"/>
                <w:sz w:val="24"/>
                <w:shd w:val="clear" w:color="auto" w:fill="FFFFFF"/>
                <w:lang w:eastAsia="uk-UA"/>
              </w:rPr>
            </w:pPr>
            <w:r w:rsidRPr="00357764">
              <w:rPr>
                <w:rFonts w:eastAsia="Times New Roman"/>
                <w:b/>
                <w:bCs/>
                <w:color w:val="000000"/>
                <w:sz w:val="24"/>
                <w:lang w:eastAsia="uk-UA"/>
              </w:rPr>
              <w:t>1.6. Програмні компетентності</w:t>
            </w:r>
          </w:p>
        </w:tc>
      </w:tr>
      <w:tr w:rsidR="000B03C2" w:rsidRPr="00357764" w14:paraId="186CC452" w14:textId="77777777" w:rsidTr="00A12D91">
        <w:tc>
          <w:tcPr>
            <w:tcW w:w="0" w:type="auto"/>
          </w:tcPr>
          <w:p w14:paraId="216FD9E7" w14:textId="77777777" w:rsidR="000B03C2" w:rsidRPr="00357764" w:rsidRDefault="000B03C2" w:rsidP="00800093">
            <w:pPr>
              <w:widowControl w:val="0"/>
              <w:spacing w:after="60" w:line="230" w:lineRule="exact"/>
              <w:jc w:val="left"/>
              <w:rPr>
                <w:rFonts w:eastAsia="Courier New"/>
                <w:bCs/>
                <w:color w:val="000000"/>
                <w:sz w:val="24"/>
                <w:lang w:eastAsia="uk-UA"/>
              </w:rPr>
            </w:pPr>
            <w:r w:rsidRPr="00357764">
              <w:rPr>
                <w:rFonts w:eastAsia="Times New Roman"/>
                <w:bCs/>
                <w:color w:val="000000"/>
                <w:sz w:val="24"/>
                <w:lang w:eastAsia="uk-UA"/>
              </w:rPr>
              <w:t xml:space="preserve">Інтегральна </w:t>
            </w:r>
            <w:r w:rsidRPr="00357764">
              <w:rPr>
                <w:rFonts w:eastAsia="Courier New"/>
                <w:bCs/>
                <w:color w:val="000000"/>
                <w:sz w:val="24"/>
                <w:lang w:eastAsia="uk-UA"/>
              </w:rPr>
              <w:t>компетентність</w:t>
            </w:r>
          </w:p>
          <w:p w14:paraId="5B072C76" w14:textId="77777777" w:rsidR="000B03C2" w:rsidRPr="00357764" w:rsidRDefault="000B03C2" w:rsidP="000B03C2">
            <w:pPr>
              <w:widowControl w:val="0"/>
              <w:spacing w:after="60" w:line="230" w:lineRule="exact"/>
              <w:rPr>
                <w:rFonts w:eastAsia="Times New Roman"/>
                <w:bCs/>
                <w:color w:val="000000"/>
                <w:sz w:val="24"/>
                <w:lang w:eastAsia="uk-UA"/>
              </w:rPr>
            </w:pPr>
          </w:p>
        </w:tc>
        <w:tc>
          <w:tcPr>
            <w:tcW w:w="6726" w:type="dxa"/>
          </w:tcPr>
          <w:p w14:paraId="3D4197E3" w14:textId="104B4B4D" w:rsidR="000B03C2" w:rsidRPr="00357764" w:rsidRDefault="0071561E" w:rsidP="005B52FE">
            <w:pPr>
              <w:widowControl w:val="0"/>
              <w:spacing w:line="274" w:lineRule="exact"/>
              <w:ind w:left="120"/>
              <w:jc w:val="both"/>
              <w:rPr>
                <w:rFonts w:eastAsia="Courier New"/>
                <w:bCs/>
                <w:color w:val="000000"/>
                <w:sz w:val="24"/>
                <w:shd w:val="clear" w:color="auto" w:fill="FFFFFF"/>
                <w:lang w:eastAsia="uk-UA"/>
              </w:rPr>
            </w:pPr>
            <w:r>
              <w:rPr>
                <w:rFonts w:eastAsia="Courier New"/>
                <w:bCs/>
                <w:color w:val="000000"/>
                <w:sz w:val="24"/>
                <w:shd w:val="clear" w:color="auto" w:fill="FFFFFF"/>
                <w:lang w:eastAsia="uk-UA"/>
              </w:rPr>
              <w:t xml:space="preserve">Подається </w:t>
            </w:r>
            <w:r w:rsidR="000B03C2" w:rsidRPr="00357764">
              <w:rPr>
                <w:rFonts w:eastAsia="Courier New"/>
                <w:bCs/>
                <w:color w:val="000000"/>
                <w:sz w:val="24"/>
                <w:shd w:val="clear" w:color="auto" w:fill="FFFFFF"/>
                <w:lang w:eastAsia="uk-UA"/>
              </w:rPr>
              <w:t>з</w:t>
            </w:r>
            <w:r>
              <w:rPr>
                <w:rFonts w:eastAsia="Courier New"/>
                <w:bCs/>
                <w:color w:val="000000"/>
                <w:sz w:val="24"/>
                <w:shd w:val="clear" w:color="auto" w:fill="FFFFFF"/>
                <w:lang w:eastAsia="uk-UA"/>
              </w:rPr>
              <w:t>а</w:t>
            </w:r>
            <w:r w:rsidR="000B03C2" w:rsidRPr="00357764">
              <w:rPr>
                <w:rFonts w:eastAsia="Courier New"/>
                <w:bCs/>
                <w:color w:val="000000"/>
                <w:sz w:val="24"/>
                <w:shd w:val="clear" w:color="auto" w:fill="FFFFFF"/>
                <w:lang w:eastAsia="uk-UA"/>
              </w:rPr>
              <w:t xml:space="preserve"> відповідн</w:t>
            </w:r>
            <w:r>
              <w:rPr>
                <w:rFonts w:eastAsia="Courier New"/>
                <w:bCs/>
                <w:color w:val="000000"/>
                <w:sz w:val="24"/>
                <w:shd w:val="clear" w:color="auto" w:fill="FFFFFF"/>
                <w:lang w:eastAsia="uk-UA"/>
              </w:rPr>
              <w:t>им</w:t>
            </w:r>
            <w:r w:rsidR="000B03C2" w:rsidRPr="00357764">
              <w:rPr>
                <w:rFonts w:eastAsia="Courier New"/>
                <w:bCs/>
                <w:color w:val="000000"/>
                <w:sz w:val="24"/>
                <w:shd w:val="clear" w:color="auto" w:fill="FFFFFF"/>
                <w:lang w:eastAsia="uk-UA"/>
              </w:rPr>
              <w:t xml:space="preserve"> стандарт</w:t>
            </w:r>
            <w:r>
              <w:rPr>
                <w:rFonts w:eastAsia="Courier New"/>
                <w:bCs/>
                <w:color w:val="000000"/>
                <w:sz w:val="24"/>
                <w:shd w:val="clear" w:color="auto" w:fill="FFFFFF"/>
                <w:lang w:eastAsia="uk-UA"/>
              </w:rPr>
              <w:t>ом</w:t>
            </w:r>
            <w:r w:rsidR="000B03C2" w:rsidRPr="00357764">
              <w:rPr>
                <w:rFonts w:eastAsia="Courier New"/>
                <w:bCs/>
                <w:color w:val="000000"/>
                <w:sz w:val="24"/>
                <w:shd w:val="clear" w:color="auto" w:fill="FFFFFF"/>
                <w:lang w:eastAsia="uk-UA"/>
              </w:rPr>
              <w:t xml:space="preserve"> вищої освіти шляхом конкретизації інтегральної компетентності в контексті особливостей даної освітньої програми. </w:t>
            </w:r>
          </w:p>
        </w:tc>
      </w:tr>
      <w:tr w:rsidR="000B03C2" w:rsidRPr="00357764" w14:paraId="0F4E6985" w14:textId="77777777" w:rsidTr="00A12D91">
        <w:tc>
          <w:tcPr>
            <w:tcW w:w="0" w:type="auto"/>
          </w:tcPr>
          <w:p w14:paraId="1FB44400" w14:textId="77777777" w:rsidR="000B03C2" w:rsidRPr="00357764" w:rsidRDefault="000B03C2" w:rsidP="00800093">
            <w:pPr>
              <w:widowControl w:val="0"/>
              <w:spacing w:after="60" w:line="230" w:lineRule="exact"/>
              <w:jc w:val="left"/>
              <w:rPr>
                <w:rFonts w:eastAsia="Times New Roman"/>
                <w:bCs/>
                <w:color w:val="000000"/>
                <w:sz w:val="24"/>
                <w:lang w:eastAsia="uk-UA"/>
              </w:rPr>
            </w:pPr>
            <w:r w:rsidRPr="00357764">
              <w:rPr>
                <w:rFonts w:eastAsia="Times New Roman"/>
                <w:bCs/>
                <w:color w:val="000000"/>
                <w:sz w:val="24"/>
                <w:lang w:eastAsia="uk-UA"/>
              </w:rPr>
              <w:t xml:space="preserve">Загальні </w:t>
            </w:r>
            <w:r w:rsidRPr="00357764">
              <w:rPr>
                <w:rFonts w:eastAsia="Courier New"/>
                <w:bCs/>
                <w:color w:val="000000"/>
                <w:sz w:val="24"/>
                <w:lang w:eastAsia="uk-UA"/>
              </w:rPr>
              <w:t>компетентності (ЗК)</w:t>
            </w:r>
          </w:p>
        </w:tc>
        <w:tc>
          <w:tcPr>
            <w:tcW w:w="6726" w:type="dxa"/>
          </w:tcPr>
          <w:p w14:paraId="6168E59B" w14:textId="77777777" w:rsidR="000B03C2" w:rsidRDefault="000B03C2" w:rsidP="005B52FE">
            <w:pPr>
              <w:widowControl w:val="0"/>
              <w:spacing w:line="274" w:lineRule="exact"/>
              <w:ind w:left="120"/>
              <w:jc w:val="both"/>
              <w:rPr>
                <w:rFonts w:eastAsia="Courier New"/>
                <w:color w:val="000000"/>
                <w:sz w:val="24"/>
                <w:lang w:eastAsia="uk-UA"/>
              </w:rPr>
            </w:pPr>
            <w:r w:rsidRPr="00357764">
              <w:rPr>
                <w:rFonts w:eastAsia="Courier New"/>
                <w:color w:val="000000"/>
                <w:sz w:val="24"/>
                <w:lang w:eastAsia="uk-UA"/>
              </w:rPr>
              <w:t xml:space="preserve">Компетентності визначені стандартом вищої освіти за спеціальністю. </w:t>
            </w:r>
          </w:p>
          <w:p w14:paraId="623B12D5" w14:textId="345904A2" w:rsidR="005B52FE" w:rsidRPr="005B52FE" w:rsidRDefault="005B52FE" w:rsidP="005B52FE">
            <w:pPr>
              <w:widowControl w:val="0"/>
              <w:spacing w:line="274" w:lineRule="exact"/>
              <w:ind w:left="120"/>
              <w:jc w:val="both"/>
              <w:rPr>
                <w:rFonts w:eastAsia="Courier New"/>
                <w:color w:val="000000"/>
                <w:sz w:val="24"/>
                <w:lang w:eastAsia="uk-UA"/>
              </w:rPr>
            </w:pPr>
            <w:r w:rsidRPr="005B52FE">
              <w:rPr>
                <w:rFonts w:eastAsia="Courier New"/>
                <w:color w:val="000000"/>
                <w:sz w:val="24"/>
                <w:lang w:eastAsia="uk-UA"/>
              </w:rPr>
              <w:t>Можливо включити 1..2 додаткові компетентності, які визначені освітньою програмою</w:t>
            </w:r>
          </w:p>
        </w:tc>
      </w:tr>
      <w:tr w:rsidR="000B03C2" w:rsidRPr="00357764" w14:paraId="444FECE1" w14:textId="77777777" w:rsidTr="00A12D91">
        <w:tc>
          <w:tcPr>
            <w:tcW w:w="0" w:type="auto"/>
          </w:tcPr>
          <w:p w14:paraId="4E32DB9F" w14:textId="77777777" w:rsidR="000B03C2" w:rsidRPr="00357764" w:rsidRDefault="000B03C2" w:rsidP="007C39E0">
            <w:pPr>
              <w:widowControl w:val="0"/>
              <w:spacing w:after="60" w:line="230" w:lineRule="exact"/>
              <w:ind w:left="34"/>
              <w:jc w:val="left"/>
              <w:rPr>
                <w:rFonts w:eastAsia="Times New Roman"/>
                <w:bCs/>
                <w:color w:val="000000"/>
                <w:sz w:val="24"/>
                <w:lang w:eastAsia="uk-UA"/>
              </w:rPr>
            </w:pPr>
            <w:r w:rsidRPr="00357764">
              <w:rPr>
                <w:rFonts w:eastAsia="Courier New"/>
                <w:bCs/>
                <w:color w:val="000000"/>
                <w:sz w:val="24"/>
                <w:lang w:eastAsia="uk-UA"/>
              </w:rPr>
              <w:t>Фахові компетентності спеціальності (ФК)</w:t>
            </w:r>
          </w:p>
        </w:tc>
        <w:tc>
          <w:tcPr>
            <w:tcW w:w="6726" w:type="dxa"/>
          </w:tcPr>
          <w:p w14:paraId="7343DC6D" w14:textId="599A9FDE" w:rsidR="00CB67E5" w:rsidRDefault="000B03C2" w:rsidP="005B52FE">
            <w:pPr>
              <w:widowControl w:val="0"/>
              <w:spacing w:line="274" w:lineRule="exact"/>
              <w:ind w:left="134"/>
              <w:jc w:val="both"/>
              <w:rPr>
                <w:rFonts w:eastAsia="Times New Roman"/>
                <w:color w:val="000000"/>
                <w:sz w:val="24"/>
                <w:lang w:eastAsia="uk-UA"/>
              </w:rPr>
            </w:pPr>
            <w:r w:rsidRPr="00357764">
              <w:rPr>
                <w:rFonts w:eastAsia="Times New Roman"/>
                <w:color w:val="000000"/>
                <w:sz w:val="24"/>
                <w:lang w:eastAsia="uk-UA"/>
              </w:rPr>
              <w:t>Компетентності, визначені стандартом вищої освіти спеціальності та в професійному стандарті (за наявності)</w:t>
            </w:r>
            <w:r w:rsidR="00CB67E5">
              <w:rPr>
                <w:rFonts w:eastAsia="Times New Roman"/>
                <w:color w:val="000000"/>
                <w:sz w:val="24"/>
                <w:lang w:eastAsia="uk-UA"/>
              </w:rPr>
              <w:t>.</w:t>
            </w:r>
          </w:p>
          <w:p w14:paraId="5461BB01" w14:textId="77B677B7" w:rsidR="000B03C2" w:rsidRPr="00357764" w:rsidRDefault="00CB67E5" w:rsidP="005B52FE">
            <w:pPr>
              <w:widowControl w:val="0"/>
              <w:spacing w:line="274" w:lineRule="exact"/>
              <w:ind w:left="134"/>
              <w:jc w:val="both"/>
              <w:rPr>
                <w:rFonts w:eastAsia="Courier New"/>
                <w:i/>
                <w:color w:val="000000"/>
                <w:sz w:val="24"/>
                <w:lang w:eastAsia="uk-UA"/>
              </w:rPr>
            </w:pPr>
            <w:proofErr w:type="spellStart"/>
            <w:r>
              <w:rPr>
                <w:rFonts w:eastAsia="Times New Roman"/>
                <w:color w:val="000000"/>
                <w:sz w:val="24"/>
                <w:lang w:eastAsia="uk-UA"/>
              </w:rPr>
              <w:t>М</w:t>
            </w:r>
            <w:r w:rsidR="005B52FE">
              <w:rPr>
                <w:rFonts w:eastAsia="Times New Roman"/>
                <w:color w:val="000000"/>
                <w:sz w:val="24"/>
                <w:lang w:eastAsia="uk-UA"/>
              </w:rPr>
              <w:t>можливо</w:t>
            </w:r>
            <w:proofErr w:type="spellEnd"/>
            <w:r w:rsidR="005B52FE">
              <w:rPr>
                <w:rFonts w:eastAsia="Times New Roman"/>
                <w:color w:val="000000"/>
                <w:sz w:val="24"/>
                <w:lang w:eastAsia="uk-UA"/>
              </w:rPr>
              <w:t xml:space="preserve"> додати</w:t>
            </w:r>
            <w:r w:rsidR="00D146A0">
              <w:rPr>
                <w:rFonts w:eastAsia="Times New Roman"/>
                <w:color w:val="000000"/>
                <w:sz w:val="24"/>
                <w:lang w:eastAsia="uk-UA"/>
              </w:rPr>
              <w:t xml:space="preserve"> </w:t>
            </w:r>
            <w:r w:rsidR="005B52FE">
              <w:rPr>
                <w:rFonts w:eastAsia="Times New Roman"/>
                <w:color w:val="000000"/>
                <w:sz w:val="24"/>
                <w:lang w:eastAsia="uk-UA"/>
              </w:rPr>
              <w:t xml:space="preserve">2..3 компетентності, </w:t>
            </w:r>
            <w:r w:rsidR="00D146A0" w:rsidRPr="00D146A0">
              <w:rPr>
                <w:rFonts w:eastAsia="Times New Roman"/>
                <w:color w:val="000000"/>
                <w:sz w:val="24"/>
                <w:lang w:eastAsia="uk-UA"/>
              </w:rPr>
              <w:t>визначених за освітньою програмою</w:t>
            </w:r>
            <w:r w:rsidR="000B03C2" w:rsidRPr="00357764">
              <w:rPr>
                <w:rFonts w:eastAsia="Times New Roman"/>
                <w:color w:val="000000"/>
                <w:sz w:val="24"/>
                <w:lang w:eastAsia="uk-UA"/>
              </w:rPr>
              <w:t>.</w:t>
            </w:r>
          </w:p>
        </w:tc>
      </w:tr>
      <w:tr w:rsidR="000B03C2" w:rsidRPr="00357764" w14:paraId="1D75EE18" w14:textId="77777777" w:rsidTr="007C39E0">
        <w:trPr>
          <w:trHeight w:val="567"/>
        </w:trPr>
        <w:tc>
          <w:tcPr>
            <w:tcW w:w="9638" w:type="dxa"/>
            <w:gridSpan w:val="2"/>
            <w:vAlign w:val="center"/>
          </w:tcPr>
          <w:p w14:paraId="493F5392" w14:textId="39A45B3D" w:rsidR="000B03C2" w:rsidRPr="00357764" w:rsidRDefault="000B03C2" w:rsidP="007C39E0">
            <w:pPr>
              <w:widowControl w:val="0"/>
              <w:spacing w:line="274" w:lineRule="exact"/>
              <w:ind w:left="120"/>
              <w:rPr>
                <w:rFonts w:eastAsia="Times New Roman"/>
                <w:bCs/>
                <w:color w:val="000000"/>
                <w:sz w:val="24"/>
                <w:shd w:val="clear" w:color="auto" w:fill="FFFFFF"/>
                <w:lang w:eastAsia="uk-UA"/>
              </w:rPr>
            </w:pPr>
            <w:r w:rsidRPr="00357764">
              <w:rPr>
                <w:rFonts w:eastAsia="Courier New"/>
                <w:b/>
                <w:color w:val="000000"/>
                <w:sz w:val="24"/>
                <w:shd w:val="clear" w:color="auto" w:fill="FFFFFF"/>
                <w:lang w:eastAsia="uk-UA"/>
              </w:rPr>
              <w:t>1.7. Програмні результати навчання</w:t>
            </w:r>
          </w:p>
        </w:tc>
      </w:tr>
      <w:tr w:rsidR="00B271AC" w:rsidRPr="00357764" w14:paraId="7E747561" w14:textId="77777777" w:rsidTr="00E70F39">
        <w:tc>
          <w:tcPr>
            <w:tcW w:w="4819" w:type="dxa"/>
          </w:tcPr>
          <w:p w14:paraId="4F570F79" w14:textId="3F018247" w:rsidR="00B271AC" w:rsidRPr="00357764" w:rsidRDefault="00B271AC" w:rsidP="000B03C2">
            <w:pPr>
              <w:widowControl w:val="0"/>
              <w:tabs>
                <w:tab w:val="left" w:pos="206"/>
              </w:tabs>
              <w:spacing w:line="274" w:lineRule="exact"/>
              <w:ind w:left="75" w:firstLine="351"/>
              <w:jc w:val="both"/>
              <w:rPr>
                <w:rFonts w:eastAsia="Times New Roman"/>
                <w:b/>
                <w:bCs/>
                <w:color w:val="000000"/>
                <w:sz w:val="24"/>
                <w:lang w:eastAsia="uk-UA"/>
              </w:rPr>
            </w:pPr>
          </w:p>
        </w:tc>
        <w:tc>
          <w:tcPr>
            <w:tcW w:w="4819" w:type="dxa"/>
          </w:tcPr>
          <w:p w14:paraId="5499C1C6" w14:textId="77777777" w:rsidR="00B271AC" w:rsidRDefault="00B271AC" w:rsidP="00B271AC">
            <w:pPr>
              <w:widowControl w:val="0"/>
              <w:spacing w:line="274" w:lineRule="exact"/>
              <w:ind w:left="75" w:hanging="14"/>
              <w:jc w:val="both"/>
              <w:rPr>
                <w:rFonts w:eastAsia="Times New Roman"/>
                <w:color w:val="000000"/>
                <w:sz w:val="24"/>
                <w:lang w:eastAsia="uk-UA"/>
              </w:rPr>
            </w:pPr>
            <w:r w:rsidRPr="00357764">
              <w:rPr>
                <w:rFonts w:eastAsia="Times New Roman"/>
                <w:color w:val="000000"/>
                <w:sz w:val="24"/>
                <w:lang w:eastAsia="uk-UA"/>
              </w:rPr>
              <w:t xml:space="preserve">Програмні результати навчання, що визначені стандартом вищої освіти є спільними для всіх ОП </w:t>
            </w:r>
            <w:r>
              <w:rPr>
                <w:rFonts w:eastAsia="Times New Roman"/>
                <w:color w:val="000000"/>
                <w:sz w:val="24"/>
                <w:lang w:eastAsia="uk-UA"/>
              </w:rPr>
              <w:t>за</w:t>
            </w:r>
            <w:r w:rsidRPr="00357764">
              <w:rPr>
                <w:rFonts w:eastAsia="Times New Roman"/>
                <w:color w:val="000000"/>
                <w:sz w:val="24"/>
                <w:lang w:eastAsia="uk-UA"/>
              </w:rPr>
              <w:t xml:space="preserve"> спеціальніст</w:t>
            </w:r>
            <w:r>
              <w:rPr>
                <w:rFonts w:eastAsia="Times New Roman"/>
                <w:color w:val="000000"/>
                <w:sz w:val="24"/>
                <w:lang w:eastAsia="uk-UA"/>
              </w:rPr>
              <w:t>ю</w:t>
            </w:r>
            <w:r w:rsidRPr="00357764">
              <w:rPr>
                <w:rFonts w:eastAsia="Times New Roman"/>
                <w:color w:val="000000"/>
                <w:sz w:val="24"/>
                <w:lang w:eastAsia="uk-UA"/>
              </w:rPr>
              <w:t>.</w:t>
            </w:r>
          </w:p>
          <w:p w14:paraId="04FD24AB" w14:textId="7F13F53E" w:rsidR="008E5A10" w:rsidRPr="00357764" w:rsidRDefault="008E5A10" w:rsidP="008E5A10">
            <w:pPr>
              <w:widowControl w:val="0"/>
              <w:spacing w:line="274" w:lineRule="exact"/>
              <w:ind w:left="75" w:hanging="14"/>
              <w:jc w:val="both"/>
              <w:rPr>
                <w:rFonts w:eastAsia="Courier New"/>
                <w:color w:val="000000"/>
                <w:sz w:val="24"/>
                <w:lang w:eastAsia="uk-UA"/>
              </w:rPr>
            </w:pPr>
            <w:r w:rsidRPr="005B52FE">
              <w:rPr>
                <w:rFonts w:eastAsia="Courier New"/>
                <w:color w:val="000000"/>
                <w:sz w:val="24"/>
                <w:lang w:eastAsia="uk-UA"/>
              </w:rPr>
              <w:t>Можливо додатков</w:t>
            </w:r>
            <w:r>
              <w:rPr>
                <w:rFonts w:eastAsia="Courier New"/>
                <w:color w:val="000000"/>
                <w:sz w:val="24"/>
                <w:lang w:eastAsia="uk-UA"/>
              </w:rPr>
              <w:t xml:space="preserve">о </w:t>
            </w:r>
            <w:r w:rsidRPr="005B52FE">
              <w:rPr>
                <w:rFonts w:eastAsia="Courier New"/>
                <w:color w:val="000000"/>
                <w:sz w:val="24"/>
                <w:lang w:eastAsia="uk-UA"/>
              </w:rPr>
              <w:t xml:space="preserve">включити </w:t>
            </w:r>
            <w:r>
              <w:rPr>
                <w:rFonts w:eastAsia="Courier New"/>
                <w:color w:val="000000"/>
                <w:sz w:val="24"/>
                <w:lang w:eastAsia="uk-UA"/>
              </w:rPr>
              <w:t>2</w:t>
            </w:r>
            <w:r w:rsidRPr="005B52FE">
              <w:rPr>
                <w:rFonts w:eastAsia="Courier New"/>
                <w:color w:val="000000"/>
                <w:sz w:val="24"/>
                <w:lang w:eastAsia="uk-UA"/>
              </w:rPr>
              <w:t>..</w:t>
            </w:r>
            <w:r>
              <w:rPr>
                <w:rFonts w:eastAsia="Courier New"/>
                <w:color w:val="000000"/>
                <w:sz w:val="24"/>
                <w:lang w:eastAsia="uk-UA"/>
              </w:rPr>
              <w:t>3</w:t>
            </w:r>
            <w:r w:rsidRPr="005B52FE">
              <w:rPr>
                <w:rFonts w:eastAsia="Courier New"/>
                <w:color w:val="000000"/>
                <w:sz w:val="24"/>
                <w:lang w:eastAsia="uk-UA"/>
              </w:rPr>
              <w:t xml:space="preserve"> </w:t>
            </w:r>
            <w:r w:rsidRPr="00357764">
              <w:rPr>
                <w:rFonts w:eastAsia="Times New Roman"/>
                <w:color w:val="000000"/>
                <w:sz w:val="24"/>
                <w:lang w:eastAsia="uk-UA"/>
              </w:rPr>
              <w:t>результати навчання</w:t>
            </w:r>
            <w:r w:rsidRPr="005B52FE">
              <w:rPr>
                <w:rFonts w:eastAsia="Courier New"/>
                <w:color w:val="000000"/>
                <w:sz w:val="24"/>
                <w:lang w:eastAsia="uk-UA"/>
              </w:rPr>
              <w:t>, які визначені освітньою програмою</w:t>
            </w:r>
          </w:p>
        </w:tc>
      </w:tr>
      <w:tr w:rsidR="000B03C2" w:rsidRPr="00357764" w14:paraId="1A78F50A" w14:textId="77777777" w:rsidTr="007C39E0">
        <w:trPr>
          <w:trHeight w:val="567"/>
        </w:trPr>
        <w:tc>
          <w:tcPr>
            <w:tcW w:w="9638" w:type="dxa"/>
            <w:gridSpan w:val="2"/>
            <w:vAlign w:val="center"/>
          </w:tcPr>
          <w:p w14:paraId="54C81275" w14:textId="77777777" w:rsidR="000B03C2" w:rsidRPr="00357764" w:rsidRDefault="000B03C2" w:rsidP="007C39E0">
            <w:pPr>
              <w:widowControl w:val="0"/>
              <w:spacing w:line="274" w:lineRule="exact"/>
              <w:rPr>
                <w:rFonts w:eastAsia="Times New Roman"/>
                <w:color w:val="000000"/>
                <w:sz w:val="24"/>
                <w:lang w:eastAsia="uk-UA"/>
              </w:rPr>
            </w:pPr>
            <w:r w:rsidRPr="00357764">
              <w:rPr>
                <w:rFonts w:eastAsia="Courier New"/>
                <w:b/>
                <w:color w:val="000000"/>
                <w:sz w:val="24"/>
                <w:shd w:val="clear" w:color="auto" w:fill="FFFFFF"/>
                <w:lang w:eastAsia="uk-UA"/>
              </w:rPr>
              <w:t>1.8. Ресурсне забезпечення реалізації програми</w:t>
            </w:r>
          </w:p>
        </w:tc>
      </w:tr>
      <w:tr w:rsidR="000B03C2" w:rsidRPr="00357764" w14:paraId="3E4AF0D7" w14:textId="77777777" w:rsidTr="00A12D91">
        <w:tc>
          <w:tcPr>
            <w:tcW w:w="0" w:type="auto"/>
          </w:tcPr>
          <w:p w14:paraId="2D5D2EA4" w14:textId="77777777" w:rsidR="000B03C2" w:rsidRPr="00357764" w:rsidRDefault="000B03C2" w:rsidP="007C39E0">
            <w:pPr>
              <w:widowControl w:val="0"/>
              <w:spacing w:line="274" w:lineRule="exact"/>
              <w:jc w:val="left"/>
              <w:rPr>
                <w:rFonts w:eastAsia="Times New Roman"/>
                <w:color w:val="000000"/>
                <w:sz w:val="24"/>
                <w:shd w:val="clear" w:color="auto" w:fill="FFFFFF"/>
                <w:lang w:eastAsia="uk-UA"/>
              </w:rPr>
            </w:pPr>
            <w:r w:rsidRPr="00357764">
              <w:rPr>
                <w:rFonts w:eastAsia="Courier New"/>
                <w:bCs/>
                <w:color w:val="000000"/>
                <w:sz w:val="24"/>
                <w:lang w:eastAsia="uk-UA"/>
              </w:rPr>
              <w:t>Кадрове забезпечення</w:t>
            </w:r>
          </w:p>
        </w:tc>
        <w:tc>
          <w:tcPr>
            <w:tcW w:w="6726" w:type="dxa"/>
          </w:tcPr>
          <w:p w14:paraId="6C60AC88" w14:textId="77777777" w:rsidR="00D96EAC" w:rsidRPr="0071561E" w:rsidRDefault="00D96EAC" w:rsidP="00D96EAC">
            <w:pPr>
              <w:widowControl w:val="0"/>
              <w:ind w:left="120"/>
              <w:jc w:val="left"/>
              <w:rPr>
                <w:rFonts w:eastAsia="Courier New"/>
                <w:bCs/>
                <w:color w:val="000000"/>
                <w:sz w:val="24"/>
                <w:shd w:val="clear" w:color="auto" w:fill="FFFFFF"/>
                <w:lang w:eastAsia="uk-UA"/>
              </w:rPr>
            </w:pPr>
            <w:r w:rsidRPr="0071561E">
              <w:rPr>
                <w:rFonts w:eastAsia="Courier New"/>
                <w:bCs/>
                <w:i/>
                <w:color w:val="000000"/>
                <w:sz w:val="24"/>
                <w:shd w:val="clear" w:color="auto" w:fill="FFFFFF"/>
                <w:lang w:eastAsia="uk-UA"/>
              </w:rPr>
              <w:t>Приклад</w:t>
            </w:r>
            <w:r w:rsidRPr="0071561E">
              <w:rPr>
                <w:rFonts w:eastAsia="Courier New"/>
                <w:bCs/>
                <w:color w:val="000000"/>
                <w:sz w:val="24"/>
                <w:shd w:val="clear" w:color="auto" w:fill="FFFFFF"/>
                <w:lang w:eastAsia="uk-UA"/>
              </w:rPr>
              <w:t xml:space="preserve">: </w:t>
            </w:r>
          </w:p>
          <w:p w14:paraId="0E80DD9F" w14:textId="13EA7785" w:rsidR="007C39E0" w:rsidRPr="00295A3D" w:rsidRDefault="00A207B6" w:rsidP="00D96EAC">
            <w:pPr>
              <w:widowControl w:val="0"/>
              <w:spacing w:line="274" w:lineRule="exact"/>
              <w:ind w:left="75"/>
              <w:jc w:val="both"/>
              <w:rPr>
                <w:rFonts w:eastAsia="Courier New"/>
                <w:color w:val="000000"/>
                <w:sz w:val="24"/>
                <w:lang w:eastAsia="uk-UA"/>
              </w:rPr>
            </w:pPr>
            <w:r>
              <w:rPr>
                <w:rFonts w:eastAsia="Courier New"/>
                <w:color w:val="000000"/>
                <w:sz w:val="24"/>
                <w:lang w:eastAsia="uk-UA"/>
              </w:rPr>
              <w:t>К</w:t>
            </w:r>
            <w:r w:rsidRPr="00A207B6">
              <w:rPr>
                <w:rFonts w:eastAsia="Courier New"/>
                <w:color w:val="000000"/>
                <w:sz w:val="24"/>
                <w:lang w:eastAsia="uk-UA"/>
              </w:rPr>
              <w:t xml:space="preserve">ожний освітній </w:t>
            </w:r>
            <w:r w:rsidR="009A27E1" w:rsidRPr="00A207B6">
              <w:rPr>
                <w:rFonts w:eastAsia="Courier New"/>
                <w:color w:val="000000"/>
                <w:sz w:val="24"/>
                <w:lang w:eastAsia="uk-UA"/>
              </w:rPr>
              <w:t xml:space="preserve">компонент освітньої програми </w:t>
            </w:r>
            <w:r w:rsidRPr="00A207B6">
              <w:rPr>
                <w:rFonts w:eastAsia="Courier New"/>
                <w:color w:val="000000"/>
                <w:sz w:val="24"/>
                <w:lang w:eastAsia="uk-UA"/>
              </w:rPr>
              <w:t>забезпеч</w:t>
            </w:r>
            <w:r w:rsidR="009A27E1">
              <w:rPr>
                <w:rFonts w:eastAsia="Courier New"/>
                <w:color w:val="000000"/>
                <w:sz w:val="24"/>
                <w:lang w:eastAsia="uk-UA"/>
              </w:rPr>
              <w:t>ений</w:t>
            </w:r>
            <w:r w:rsidRPr="00A207B6">
              <w:rPr>
                <w:rFonts w:eastAsia="Courier New"/>
                <w:color w:val="000000"/>
                <w:sz w:val="24"/>
                <w:lang w:eastAsia="uk-UA"/>
              </w:rPr>
              <w:t xml:space="preserve"> науково-педагогічними працівниками з урахуванням відповідності їх освітньої та/або професійної кваліфікації. </w:t>
            </w:r>
            <w:r w:rsidR="00295A3D" w:rsidRPr="00295A3D">
              <w:rPr>
                <w:sz w:val="24"/>
              </w:rPr>
              <w:t>Відповідає кадровим вимогам щодо забезпечення провадження освітньої діяльності у сфері вищої освіти Ліцензійних умов провадження освітньої діяльності. Науково-педагогічні працівники обов’язково підвищують свою кваліфікацію відповідно до нормативних вимог та впроваджують результати стажування і наукової діяльності в освітній процес.</w:t>
            </w:r>
          </w:p>
          <w:p w14:paraId="6AD31148" w14:textId="2D46B2D9" w:rsidR="000B03C2" w:rsidRPr="00357764" w:rsidRDefault="00D96EAC" w:rsidP="009A27E1">
            <w:pPr>
              <w:widowControl w:val="0"/>
              <w:spacing w:line="274" w:lineRule="exact"/>
              <w:ind w:left="75"/>
              <w:jc w:val="both"/>
              <w:rPr>
                <w:rFonts w:eastAsia="Courier New"/>
                <w:color w:val="000000"/>
                <w:sz w:val="24"/>
                <w:lang w:eastAsia="uk-UA"/>
              </w:rPr>
            </w:pPr>
            <w:r w:rsidRPr="00D96EAC">
              <w:rPr>
                <w:rFonts w:eastAsia="Courier New"/>
                <w:color w:val="000000"/>
                <w:sz w:val="24"/>
                <w:lang w:eastAsia="uk-UA"/>
              </w:rPr>
              <w:t xml:space="preserve">В рамках ОП здійснюється співпраця з роботодавцями, які мають належний досвід у туристичній галузі, що підсилює зв’язок теоретичної та практичної підготовки. </w:t>
            </w:r>
          </w:p>
        </w:tc>
      </w:tr>
      <w:tr w:rsidR="000B03C2" w:rsidRPr="00357764" w14:paraId="1DE513C8" w14:textId="77777777" w:rsidTr="00A12D91">
        <w:tc>
          <w:tcPr>
            <w:tcW w:w="0" w:type="auto"/>
          </w:tcPr>
          <w:p w14:paraId="5C064158" w14:textId="77777777" w:rsidR="000B03C2" w:rsidRPr="00357764" w:rsidRDefault="000B03C2" w:rsidP="007C39E0">
            <w:pPr>
              <w:widowControl w:val="0"/>
              <w:spacing w:after="60"/>
              <w:jc w:val="left"/>
              <w:rPr>
                <w:rFonts w:eastAsia="Times New Roman"/>
                <w:bCs/>
                <w:color w:val="000000"/>
                <w:sz w:val="24"/>
                <w:lang w:eastAsia="uk-UA"/>
              </w:rPr>
            </w:pPr>
            <w:r w:rsidRPr="00357764">
              <w:rPr>
                <w:rFonts w:eastAsia="Times New Roman"/>
                <w:bCs/>
                <w:color w:val="000000"/>
                <w:sz w:val="24"/>
                <w:lang w:eastAsia="uk-UA"/>
              </w:rPr>
              <w:t xml:space="preserve">Матеріально-технічне </w:t>
            </w:r>
            <w:r w:rsidRPr="00357764">
              <w:rPr>
                <w:rFonts w:eastAsia="Courier New"/>
                <w:bCs/>
                <w:color w:val="000000"/>
                <w:sz w:val="24"/>
                <w:lang w:eastAsia="uk-UA"/>
              </w:rPr>
              <w:t>забезпечення</w:t>
            </w:r>
          </w:p>
        </w:tc>
        <w:tc>
          <w:tcPr>
            <w:tcW w:w="6726" w:type="dxa"/>
          </w:tcPr>
          <w:p w14:paraId="039C7B61" w14:textId="77777777" w:rsidR="00073742" w:rsidRPr="0071561E" w:rsidRDefault="00073742" w:rsidP="00073742">
            <w:pPr>
              <w:widowControl w:val="0"/>
              <w:ind w:left="120"/>
              <w:jc w:val="left"/>
              <w:rPr>
                <w:rFonts w:eastAsia="Courier New"/>
                <w:bCs/>
                <w:color w:val="000000"/>
                <w:sz w:val="24"/>
                <w:shd w:val="clear" w:color="auto" w:fill="FFFFFF"/>
                <w:lang w:eastAsia="uk-UA"/>
              </w:rPr>
            </w:pPr>
            <w:r w:rsidRPr="0071561E">
              <w:rPr>
                <w:rFonts w:eastAsia="Courier New"/>
                <w:bCs/>
                <w:i/>
                <w:color w:val="000000"/>
                <w:sz w:val="24"/>
                <w:shd w:val="clear" w:color="auto" w:fill="FFFFFF"/>
                <w:lang w:eastAsia="uk-UA"/>
              </w:rPr>
              <w:t>Приклад</w:t>
            </w:r>
            <w:r w:rsidRPr="0071561E">
              <w:rPr>
                <w:rFonts w:eastAsia="Courier New"/>
                <w:bCs/>
                <w:color w:val="000000"/>
                <w:sz w:val="24"/>
                <w:shd w:val="clear" w:color="auto" w:fill="FFFFFF"/>
                <w:lang w:eastAsia="uk-UA"/>
              </w:rPr>
              <w:t xml:space="preserve">: </w:t>
            </w:r>
          </w:p>
          <w:p w14:paraId="795FAB55" w14:textId="2F5ADFF4" w:rsidR="00361C4B" w:rsidRDefault="00361C4B" w:rsidP="00073742">
            <w:pPr>
              <w:widowControl w:val="0"/>
              <w:spacing w:line="274" w:lineRule="exact"/>
              <w:ind w:left="75"/>
              <w:jc w:val="both"/>
              <w:rPr>
                <w:rFonts w:eastAsia="Courier New"/>
                <w:color w:val="000000"/>
                <w:sz w:val="24"/>
                <w:lang w:eastAsia="uk-UA"/>
              </w:rPr>
            </w:pPr>
            <w:r w:rsidRPr="00361C4B">
              <w:rPr>
                <w:rFonts w:eastAsia="Courier New"/>
                <w:color w:val="000000"/>
                <w:sz w:val="24"/>
                <w:lang w:eastAsia="uk-UA"/>
              </w:rPr>
              <w:t>Відповідає технологічним вимогам щодо забезпечення провадження освітньої діяльності у сфері вищої освіти Ліцензійних умов провадження освітньої діяльності.</w:t>
            </w:r>
          </w:p>
          <w:p w14:paraId="657D6CF3" w14:textId="1E113AA4" w:rsidR="00073742" w:rsidRPr="00073742" w:rsidRDefault="00073742" w:rsidP="00073742">
            <w:pPr>
              <w:widowControl w:val="0"/>
              <w:spacing w:line="274" w:lineRule="exact"/>
              <w:ind w:left="75"/>
              <w:jc w:val="both"/>
              <w:rPr>
                <w:rFonts w:eastAsia="Courier New"/>
                <w:color w:val="000000"/>
                <w:sz w:val="24"/>
                <w:lang w:eastAsia="uk-UA"/>
              </w:rPr>
            </w:pPr>
            <w:r w:rsidRPr="00073742">
              <w:rPr>
                <w:rFonts w:eastAsia="Courier New"/>
                <w:color w:val="000000"/>
                <w:sz w:val="24"/>
                <w:lang w:eastAsia="uk-UA"/>
              </w:rPr>
              <w:t xml:space="preserve">Навчальний процес за освітньою програмою відбувається в аудиторіях та лабораторіях, обладнаних аудіовізуальною апаратурою і необхідними технічними засобами та локальною мережею </w:t>
            </w:r>
            <w:proofErr w:type="spellStart"/>
            <w:r w:rsidRPr="00073742">
              <w:rPr>
                <w:rFonts w:eastAsia="Courier New"/>
                <w:color w:val="000000"/>
                <w:sz w:val="24"/>
                <w:lang w:eastAsia="uk-UA"/>
              </w:rPr>
              <w:t>Ethernet</w:t>
            </w:r>
            <w:proofErr w:type="spellEnd"/>
            <w:r w:rsidRPr="00073742">
              <w:rPr>
                <w:rFonts w:eastAsia="Courier New"/>
                <w:color w:val="000000"/>
                <w:sz w:val="24"/>
                <w:lang w:eastAsia="uk-UA"/>
              </w:rPr>
              <w:t>.</w:t>
            </w:r>
          </w:p>
          <w:p w14:paraId="5E6F1141" w14:textId="1F32A318" w:rsidR="00073742" w:rsidRPr="00073742" w:rsidRDefault="00073742" w:rsidP="00073742">
            <w:pPr>
              <w:widowControl w:val="0"/>
              <w:spacing w:line="274" w:lineRule="exact"/>
              <w:ind w:left="75"/>
              <w:jc w:val="both"/>
              <w:rPr>
                <w:rFonts w:eastAsia="Courier New"/>
                <w:color w:val="000000"/>
                <w:sz w:val="24"/>
                <w:lang w:eastAsia="uk-UA"/>
              </w:rPr>
            </w:pPr>
            <w:r w:rsidRPr="00073742">
              <w:rPr>
                <w:rFonts w:eastAsia="Courier New"/>
                <w:color w:val="000000"/>
                <w:sz w:val="24"/>
                <w:lang w:eastAsia="uk-UA"/>
              </w:rPr>
              <w:t>Навчальні заняття проводяться у 2-х комп’ютерних класах та 2-х</w:t>
            </w:r>
            <w:r>
              <w:rPr>
                <w:rFonts w:eastAsia="Courier New"/>
                <w:color w:val="000000"/>
                <w:sz w:val="24"/>
                <w:lang w:eastAsia="uk-UA"/>
              </w:rPr>
              <w:t xml:space="preserve"> </w:t>
            </w:r>
            <w:r w:rsidRPr="00073742">
              <w:rPr>
                <w:rFonts w:eastAsia="Courier New"/>
                <w:color w:val="000000"/>
                <w:sz w:val="24"/>
                <w:lang w:eastAsia="uk-UA"/>
              </w:rPr>
              <w:t xml:space="preserve">навчальних лабораторіях випускової кафедри, які оснащені понад 30-ма комп'ютерами з ліцензійним програмним забезпеченням Microsoft MATLAB, </w:t>
            </w:r>
            <w:proofErr w:type="spellStart"/>
            <w:r w:rsidRPr="00073742">
              <w:rPr>
                <w:rFonts w:eastAsia="Courier New"/>
                <w:color w:val="000000"/>
                <w:sz w:val="24"/>
                <w:lang w:eastAsia="uk-UA"/>
              </w:rPr>
              <w:t>Siemens</w:t>
            </w:r>
            <w:proofErr w:type="spellEnd"/>
            <w:r w:rsidRPr="00073742">
              <w:rPr>
                <w:rFonts w:eastAsia="Courier New"/>
                <w:color w:val="000000"/>
                <w:sz w:val="24"/>
                <w:lang w:eastAsia="uk-UA"/>
              </w:rPr>
              <w:t xml:space="preserve">, </w:t>
            </w:r>
            <w:proofErr w:type="spellStart"/>
            <w:r w:rsidRPr="00073742">
              <w:rPr>
                <w:rFonts w:eastAsia="Courier New"/>
                <w:color w:val="000000"/>
                <w:sz w:val="24"/>
                <w:lang w:eastAsia="uk-UA"/>
              </w:rPr>
              <w:t>Advantech</w:t>
            </w:r>
            <w:proofErr w:type="spellEnd"/>
            <w:r w:rsidRPr="00073742">
              <w:rPr>
                <w:rFonts w:eastAsia="Courier New"/>
                <w:color w:val="000000"/>
                <w:sz w:val="24"/>
                <w:lang w:eastAsia="uk-UA"/>
              </w:rPr>
              <w:t xml:space="preserve">, </w:t>
            </w:r>
            <w:proofErr w:type="spellStart"/>
            <w:r w:rsidRPr="00073742">
              <w:rPr>
                <w:rFonts w:eastAsia="Courier New"/>
                <w:color w:val="000000"/>
                <w:sz w:val="24"/>
                <w:lang w:eastAsia="uk-UA"/>
              </w:rPr>
              <w:t>Labvew</w:t>
            </w:r>
            <w:proofErr w:type="spellEnd"/>
            <w:r w:rsidRPr="00073742">
              <w:rPr>
                <w:rFonts w:eastAsia="Courier New"/>
                <w:color w:val="000000"/>
                <w:sz w:val="24"/>
                <w:lang w:eastAsia="uk-UA"/>
              </w:rPr>
              <w:t xml:space="preserve">, </w:t>
            </w:r>
            <w:proofErr w:type="spellStart"/>
            <w:r w:rsidRPr="00073742">
              <w:rPr>
                <w:rFonts w:eastAsia="Courier New"/>
                <w:color w:val="000000"/>
                <w:sz w:val="24"/>
                <w:lang w:eastAsia="uk-UA"/>
              </w:rPr>
              <w:t>WPLSoft</w:t>
            </w:r>
            <w:proofErr w:type="spellEnd"/>
            <w:r w:rsidRPr="00073742">
              <w:rPr>
                <w:rFonts w:eastAsia="Courier New"/>
                <w:color w:val="000000"/>
                <w:sz w:val="24"/>
                <w:lang w:eastAsia="uk-UA"/>
              </w:rPr>
              <w:t xml:space="preserve">, </w:t>
            </w:r>
            <w:proofErr w:type="spellStart"/>
            <w:r w:rsidRPr="00073742">
              <w:rPr>
                <w:rFonts w:eastAsia="Courier New"/>
                <w:color w:val="000000"/>
                <w:sz w:val="24"/>
                <w:lang w:eastAsia="uk-UA"/>
              </w:rPr>
              <w:t>DOPSoft</w:t>
            </w:r>
            <w:proofErr w:type="spellEnd"/>
            <w:r w:rsidRPr="00073742">
              <w:rPr>
                <w:rFonts w:eastAsia="Courier New"/>
                <w:color w:val="000000"/>
                <w:sz w:val="24"/>
                <w:lang w:eastAsia="uk-UA"/>
              </w:rPr>
              <w:t>, QNX</w:t>
            </w:r>
            <w:r>
              <w:rPr>
                <w:rFonts w:eastAsia="Courier New"/>
                <w:color w:val="000000"/>
                <w:sz w:val="24"/>
                <w:lang w:eastAsia="uk-UA"/>
              </w:rPr>
              <w:t xml:space="preserve"> </w:t>
            </w:r>
            <w:r w:rsidRPr="00073742">
              <w:rPr>
                <w:rFonts w:eastAsia="Courier New"/>
                <w:color w:val="000000"/>
                <w:sz w:val="24"/>
                <w:lang w:eastAsia="uk-UA"/>
              </w:rPr>
              <w:t>тощо, лабораторними стендами на базі промислових контролерів</w:t>
            </w:r>
            <w:r>
              <w:rPr>
                <w:rFonts w:eastAsia="Courier New"/>
                <w:color w:val="000000"/>
                <w:sz w:val="24"/>
                <w:lang w:eastAsia="uk-UA"/>
              </w:rPr>
              <w:t xml:space="preserve"> </w:t>
            </w:r>
            <w:r w:rsidRPr="00073742">
              <w:rPr>
                <w:rFonts w:eastAsia="Courier New"/>
                <w:color w:val="000000"/>
                <w:sz w:val="24"/>
                <w:lang w:eastAsia="uk-UA"/>
              </w:rPr>
              <w:t>SIMATIC-</w:t>
            </w:r>
            <w:proofErr w:type="spellStart"/>
            <w:r w:rsidRPr="00073742">
              <w:rPr>
                <w:rFonts w:eastAsia="Courier New"/>
                <w:color w:val="000000"/>
                <w:sz w:val="24"/>
                <w:lang w:eastAsia="uk-UA"/>
              </w:rPr>
              <w:t>Siemens</w:t>
            </w:r>
            <w:proofErr w:type="spellEnd"/>
            <w:r w:rsidRPr="00073742">
              <w:rPr>
                <w:rFonts w:eastAsia="Courier New"/>
                <w:color w:val="000000"/>
                <w:sz w:val="24"/>
                <w:lang w:eastAsia="uk-UA"/>
              </w:rPr>
              <w:t xml:space="preserve"> (2), DELTA (6), DVP-103BK, мікропроцесорних контролерів PIC (10), мікропроцесорних пристроїв </w:t>
            </w:r>
            <w:proofErr w:type="spellStart"/>
            <w:r w:rsidRPr="00073742">
              <w:rPr>
                <w:rFonts w:eastAsia="Courier New"/>
                <w:color w:val="000000"/>
                <w:sz w:val="24"/>
                <w:lang w:eastAsia="uk-UA"/>
              </w:rPr>
              <w:t>Елемер</w:t>
            </w:r>
            <w:proofErr w:type="spellEnd"/>
            <w:r w:rsidRPr="00073742">
              <w:rPr>
                <w:rFonts w:eastAsia="Courier New"/>
                <w:color w:val="000000"/>
                <w:sz w:val="24"/>
                <w:lang w:eastAsia="uk-UA"/>
              </w:rPr>
              <w:t xml:space="preserve"> (ИРТ5920Н, ИРТ-5920НМ тощо), промислових комп'ютерів </w:t>
            </w:r>
            <w:proofErr w:type="spellStart"/>
            <w:r w:rsidRPr="00073742">
              <w:rPr>
                <w:rFonts w:eastAsia="Courier New"/>
                <w:color w:val="000000"/>
                <w:sz w:val="24"/>
                <w:lang w:eastAsia="uk-UA"/>
              </w:rPr>
              <w:t>Advantech</w:t>
            </w:r>
            <w:proofErr w:type="spellEnd"/>
            <w:r>
              <w:rPr>
                <w:rFonts w:eastAsia="Courier New"/>
                <w:color w:val="000000"/>
                <w:sz w:val="24"/>
                <w:lang w:eastAsia="uk-UA"/>
              </w:rPr>
              <w:t xml:space="preserve"> </w:t>
            </w:r>
            <w:r w:rsidRPr="00073742">
              <w:rPr>
                <w:rFonts w:eastAsia="Courier New"/>
                <w:color w:val="000000"/>
                <w:sz w:val="24"/>
                <w:lang w:eastAsia="uk-UA"/>
              </w:rPr>
              <w:t xml:space="preserve">(ІРС6806 та AWS-825), контролерів ADAM-4000, ADAM-5000 </w:t>
            </w:r>
          </w:p>
          <w:p w14:paraId="30C8AEC2" w14:textId="05572B42" w:rsidR="000B03C2" w:rsidRPr="00357764" w:rsidRDefault="00073742" w:rsidP="00073742">
            <w:pPr>
              <w:widowControl w:val="0"/>
              <w:spacing w:line="274" w:lineRule="exact"/>
              <w:ind w:left="75"/>
              <w:jc w:val="both"/>
              <w:rPr>
                <w:rFonts w:eastAsia="Times New Roman"/>
                <w:color w:val="000000"/>
                <w:sz w:val="24"/>
                <w:lang w:eastAsia="uk-UA"/>
              </w:rPr>
            </w:pPr>
            <w:r w:rsidRPr="00073742">
              <w:rPr>
                <w:rFonts w:eastAsia="Courier New"/>
                <w:color w:val="000000"/>
                <w:sz w:val="24"/>
                <w:lang w:eastAsia="uk-UA"/>
              </w:rPr>
              <w:t>(</w:t>
            </w:r>
            <w:proofErr w:type="spellStart"/>
            <w:r w:rsidRPr="00073742">
              <w:rPr>
                <w:rFonts w:eastAsia="Courier New"/>
                <w:color w:val="000000"/>
                <w:sz w:val="24"/>
                <w:lang w:eastAsia="uk-UA"/>
              </w:rPr>
              <w:t>Advantech</w:t>
            </w:r>
            <w:proofErr w:type="spellEnd"/>
            <w:r w:rsidRPr="00073742">
              <w:rPr>
                <w:rFonts w:eastAsia="Courier New"/>
                <w:color w:val="000000"/>
                <w:sz w:val="24"/>
                <w:lang w:eastAsia="uk-UA"/>
              </w:rPr>
              <w:t>), іншими сучасними засобами автоматизації та</w:t>
            </w:r>
            <w:r>
              <w:rPr>
                <w:rFonts w:eastAsia="Courier New"/>
                <w:color w:val="000000"/>
                <w:sz w:val="24"/>
                <w:lang w:eastAsia="uk-UA"/>
              </w:rPr>
              <w:t xml:space="preserve"> </w:t>
            </w:r>
            <w:r w:rsidRPr="00073742">
              <w:rPr>
                <w:rFonts w:eastAsia="Courier New"/>
                <w:color w:val="000000"/>
                <w:sz w:val="24"/>
                <w:lang w:eastAsia="uk-UA"/>
              </w:rPr>
              <w:t>вимірювальної техніки</w:t>
            </w:r>
            <w:r>
              <w:rPr>
                <w:rFonts w:eastAsia="Courier New"/>
                <w:color w:val="000000"/>
                <w:sz w:val="24"/>
                <w:lang w:eastAsia="uk-UA"/>
              </w:rPr>
              <w:t>.</w:t>
            </w:r>
          </w:p>
        </w:tc>
      </w:tr>
      <w:tr w:rsidR="000B03C2" w:rsidRPr="00357764" w14:paraId="036467ED" w14:textId="77777777" w:rsidTr="00A12D91">
        <w:tc>
          <w:tcPr>
            <w:tcW w:w="0" w:type="auto"/>
          </w:tcPr>
          <w:p w14:paraId="7834A82F" w14:textId="77777777" w:rsidR="000B03C2" w:rsidRPr="00357764" w:rsidRDefault="000B03C2" w:rsidP="009A27E1">
            <w:pPr>
              <w:widowControl w:val="0"/>
              <w:spacing w:line="274" w:lineRule="exact"/>
              <w:jc w:val="left"/>
              <w:rPr>
                <w:rFonts w:eastAsia="Times New Roman"/>
                <w:bCs/>
                <w:color w:val="000000"/>
                <w:sz w:val="24"/>
                <w:lang w:eastAsia="uk-UA"/>
              </w:rPr>
            </w:pPr>
            <w:r w:rsidRPr="00357764">
              <w:rPr>
                <w:rFonts w:eastAsia="Times New Roman"/>
                <w:bCs/>
                <w:color w:val="000000"/>
                <w:sz w:val="24"/>
                <w:lang w:eastAsia="uk-UA"/>
              </w:rPr>
              <w:t xml:space="preserve">Інформаційне та навчально-методичне </w:t>
            </w:r>
            <w:r w:rsidRPr="00357764">
              <w:rPr>
                <w:rFonts w:eastAsia="Courier New"/>
                <w:bCs/>
                <w:color w:val="000000"/>
                <w:sz w:val="24"/>
                <w:lang w:eastAsia="uk-UA"/>
              </w:rPr>
              <w:t>забезпечення</w:t>
            </w:r>
          </w:p>
        </w:tc>
        <w:tc>
          <w:tcPr>
            <w:tcW w:w="6726" w:type="dxa"/>
          </w:tcPr>
          <w:p w14:paraId="07348DDC" w14:textId="77777777" w:rsidR="00E70F39" w:rsidRDefault="00E70F39" w:rsidP="00E70F39">
            <w:pPr>
              <w:widowControl w:val="0"/>
              <w:ind w:left="120"/>
              <w:jc w:val="left"/>
              <w:rPr>
                <w:rFonts w:eastAsia="Courier New"/>
                <w:bCs/>
                <w:color w:val="000000"/>
                <w:sz w:val="24"/>
                <w:shd w:val="clear" w:color="auto" w:fill="FFFFFF"/>
                <w:lang w:eastAsia="uk-UA"/>
              </w:rPr>
            </w:pPr>
            <w:r w:rsidRPr="0071561E">
              <w:rPr>
                <w:rFonts w:eastAsia="Courier New"/>
                <w:bCs/>
                <w:i/>
                <w:color w:val="000000"/>
                <w:sz w:val="24"/>
                <w:shd w:val="clear" w:color="auto" w:fill="FFFFFF"/>
                <w:lang w:eastAsia="uk-UA"/>
              </w:rPr>
              <w:t>Приклад</w:t>
            </w:r>
            <w:r w:rsidRPr="0071561E">
              <w:rPr>
                <w:rFonts w:eastAsia="Courier New"/>
                <w:bCs/>
                <w:color w:val="000000"/>
                <w:sz w:val="24"/>
                <w:shd w:val="clear" w:color="auto" w:fill="FFFFFF"/>
                <w:lang w:eastAsia="uk-UA"/>
              </w:rPr>
              <w:t xml:space="preserve">: </w:t>
            </w:r>
          </w:p>
          <w:p w14:paraId="362D8827" w14:textId="627F7649" w:rsidR="00361C4B" w:rsidRPr="0071561E" w:rsidRDefault="00361C4B" w:rsidP="00361C4B">
            <w:pPr>
              <w:widowControl w:val="0"/>
              <w:ind w:left="120"/>
              <w:jc w:val="both"/>
              <w:rPr>
                <w:rFonts w:eastAsia="Courier New"/>
                <w:bCs/>
                <w:color w:val="000000"/>
                <w:sz w:val="24"/>
                <w:shd w:val="clear" w:color="auto" w:fill="FFFFFF"/>
                <w:lang w:eastAsia="uk-UA"/>
              </w:rPr>
            </w:pPr>
            <w:r w:rsidRPr="00361C4B">
              <w:rPr>
                <w:rFonts w:eastAsia="Courier New"/>
                <w:bCs/>
                <w:color w:val="000000"/>
                <w:sz w:val="24"/>
                <w:shd w:val="clear" w:color="auto" w:fill="FFFFFF"/>
                <w:lang w:eastAsia="uk-UA"/>
              </w:rPr>
              <w:t>Відповідає технологічним вимогам щодо забезпечення провадження освітньої діяльності у сфері вищої освіти Ліцензійних умов провадження освітньої діяльності.</w:t>
            </w:r>
          </w:p>
          <w:p w14:paraId="6225C998" w14:textId="77777777" w:rsidR="00E70F39" w:rsidRPr="00E70F39" w:rsidRDefault="00E70F39" w:rsidP="00E70F39">
            <w:pPr>
              <w:widowControl w:val="0"/>
              <w:spacing w:line="274" w:lineRule="exact"/>
              <w:ind w:left="75"/>
              <w:jc w:val="both"/>
              <w:rPr>
                <w:rFonts w:eastAsia="Courier New"/>
                <w:color w:val="000000"/>
                <w:sz w:val="24"/>
                <w:lang w:eastAsia="uk-UA"/>
              </w:rPr>
            </w:pPr>
            <w:r w:rsidRPr="00E70F39">
              <w:rPr>
                <w:rFonts w:eastAsia="Courier New"/>
                <w:b/>
                <w:color w:val="000000"/>
                <w:sz w:val="24"/>
                <w:lang w:eastAsia="uk-UA"/>
              </w:rPr>
              <w:t>Інформаційне забезпечення</w:t>
            </w:r>
            <w:r w:rsidRPr="00E70F39">
              <w:rPr>
                <w:rFonts w:eastAsia="Courier New"/>
                <w:color w:val="000000"/>
                <w:sz w:val="24"/>
                <w:lang w:eastAsia="uk-UA"/>
              </w:rPr>
              <w:t xml:space="preserve">. </w:t>
            </w:r>
          </w:p>
          <w:p w14:paraId="2D7A992C" w14:textId="0632E051" w:rsidR="00E70F39" w:rsidRPr="00E70F39" w:rsidRDefault="00E70F39" w:rsidP="00E70F39">
            <w:pPr>
              <w:widowControl w:val="0"/>
              <w:spacing w:line="274" w:lineRule="exact"/>
              <w:ind w:left="75"/>
              <w:jc w:val="both"/>
              <w:rPr>
                <w:rFonts w:eastAsia="Courier New"/>
                <w:color w:val="000000"/>
                <w:sz w:val="24"/>
                <w:lang w:eastAsia="uk-UA"/>
              </w:rPr>
            </w:pPr>
            <w:r w:rsidRPr="00E70F39">
              <w:rPr>
                <w:rFonts w:eastAsia="Courier New"/>
                <w:color w:val="000000"/>
                <w:sz w:val="24"/>
                <w:lang w:eastAsia="uk-UA"/>
              </w:rPr>
              <w:t xml:space="preserve">Забезпеченість бібліотек фондом вітчизняних та закордонних фахових періодичних видань не менше як чотири найменування. </w:t>
            </w:r>
          </w:p>
          <w:p w14:paraId="5353089F" w14:textId="77777777" w:rsidR="00E70F39" w:rsidRPr="00E70F39" w:rsidRDefault="00E70F39" w:rsidP="00E70F39">
            <w:pPr>
              <w:widowControl w:val="0"/>
              <w:spacing w:line="274" w:lineRule="exact"/>
              <w:ind w:left="75"/>
              <w:jc w:val="both"/>
              <w:rPr>
                <w:rFonts w:eastAsia="Courier New"/>
                <w:color w:val="000000"/>
                <w:sz w:val="24"/>
                <w:lang w:eastAsia="uk-UA"/>
              </w:rPr>
            </w:pPr>
            <w:r w:rsidRPr="00E70F39">
              <w:rPr>
                <w:rFonts w:eastAsia="Courier New"/>
                <w:color w:val="000000"/>
                <w:sz w:val="24"/>
                <w:lang w:eastAsia="uk-UA"/>
              </w:rPr>
              <w:t xml:space="preserve">Наявність: </w:t>
            </w:r>
          </w:p>
          <w:p w14:paraId="337E9B39" w14:textId="3285A3EB" w:rsidR="00E70F39" w:rsidRPr="00E70F39" w:rsidRDefault="00E70F39" w:rsidP="00E70F39">
            <w:pPr>
              <w:widowControl w:val="0"/>
              <w:spacing w:line="274" w:lineRule="exact"/>
              <w:ind w:left="75"/>
              <w:jc w:val="both"/>
              <w:rPr>
                <w:rFonts w:eastAsia="Courier New"/>
                <w:color w:val="000000"/>
                <w:sz w:val="24"/>
                <w:lang w:eastAsia="uk-UA"/>
              </w:rPr>
            </w:pPr>
            <w:r>
              <w:rPr>
                <w:rFonts w:eastAsia="Courier New"/>
                <w:color w:val="000000"/>
                <w:sz w:val="24"/>
                <w:lang w:eastAsia="uk-UA"/>
              </w:rPr>
              <w:t>-</w:t>
            </w:r>
            <w:r w:rsidRPr="00E70F39">
              <w:rPr>
                <w:rFonts w:eastAsia="Courier New"/>
                <w:color w:val="000000"/>
                <w:sz w:val="24"/>
                <w:lang w:eastAsia="uk-UA"/>
              </w:rPr>
              <w:t xml:space="preserve"> доступу до баз даних періодичних наукових видань англійською мовою; </w:t>
            </w:r>
          </w:p>
          <w:p w14:paraId="1B159CEC" w14:textId="1F1775E4" w:rsidR="00E70F39" w:rsidRPr="00E70F39" w:rsidRDefault="00E70F39" w:rsidP="00E70F39">
            <w:pPr>
              <w:widowControl w:val="0"/>
              <w:spacing w:line="274" w:lineRule="exact"/>
              <w:ind w:left="75"/>
              <w:jc w:val="both"/>
              <w:rPr>
                <w:rFonts w:eastAsia="Courier New"/>
                <w:color w:val="000000"/>
                <w:sz w:val="24"/>
                <w:lang w:eastAsia="uk-UA"/>
              </w:rPr>
            </w:pPr>
            <w:r>
              <w:rPr>
                <w:rFonts w:eastAsia="Courier New"/>
                <w:color w:val="000000"/>
                <w:sz w:val="24"/>
                <w:lang w:eastAsia="uk-UA"/>
              </w:rPr>
              <w:t>-</w:t>
            </w:r>
            <w:r w:rsidRPr="00E70F39">
              <w:rPr>
                <w:rFonts w:eastAsia="Courier New"/>
                <w:color w:val="000000"/>
                <w:sz w:val="24"/>
                <w:lang w:eastAsia="uk-UA"/>
              </w:rPr>
              <w:t xml:space="preserve"> офіційного веб-сайту (http://</w:t>
            </w:r>
            <w:proofErr w:type="spellStart"/>
            <w:r>
              <w:rPr>
                <w:rFonts w:eastAsia="Courier New"/>
                <w:color w:val="000000"/>
                <w:sz w:val="24"/>
                <w:lang w:val="en-US" w:eastAsia="uk-UA"/>
              </w:rPr>
              <w:t>ust</w:t>
            </w:r>
            <w:proofErr w:type="spellEnd"/>
            <w:r w:rsidRPr="00E70F39">
              <w:rPr>
                <w:rFonts w:eastAsia="Courier New"/>
                <w:color w:val="000000"/>
                <w:sz w:val="24"/>
                <w:lang w:eastAsia="uk-UA"/>
              </w:rPr>
              <w:t xml:space="preserve">.edu.ua/); </w:t>
            </w:r>
          </w:p>
          <w:p w14:paraId="7A3C8019" w14:textId="6C160CE2" w:rsidR="00E70F39" w:rsidRPr="00E70F39" w:rsidRDefault="00E70F39" w:rsidP="00E70F39">
            <w:pPr>
              <w:widowControl w:val="0"/>
              <w:spacing w:line="274" w:lineRule="exact"/>
              <w:ind w:left="75"/>
              <w:jc w:val="both"/>
              <w:rPr>
                <w:rFonts w:eastAsia="Courier New"/>
                <w:color w:val="000000"/>
                <w:sz w:val="24"/>
                <w:lang w:eastAsia="uk-UA"/>
              </w:rPr>
            </w:pPr>
            <w:r w:rsidRPr="00E70F39">
              <w:rPr>
                <w:rFonts w:eastAsia="Courier New"/>
                <w:color w:val="000000"/>
                <w:sz w:val="24"/>
                <w:lang w:eastAsia="uk-UA"/>
              </w:rPr>
              <w:t>− електронного ресурсу закладу освіти, який містить навчально-методичні матеріали з освітніх компонент (https://library.</w:t>
            </w:r>
            <w:proofErr w:type="spellStart"/>
            <w:r>
              <w:rPr>
                <w:rFonts w:eastAsia="Courier New"/>
                <w:color w:val="000000"/>
                <w:sz w:val="24"/>
                <w:lang w:val="en-US" w:eastAsia="uk-UA"/>
              </w:rPr>
              <w:t>ust</w:t>
            </w:r>
            <w:proofErr w:type="spellEnd"/>
            <w:r w:rsidRPr="00E70F39">
              <w:rPr>
                <w:rFonts w:eastAsia="Courier New"/>
                <w:color w:val="000000"/>
                <w:sz w:val="24"/>
                <w:lang w:eastAsia="uk-UA"/>
              </w:rPr>
              <w:t>.edu.ua/</w:t>
            </w:r>
            <w:proofErr w:type="spellStart"/>
            <w:r w:rsidRPr="00E70F39">
              <w:rPr>
                <w:rFonts w:eastAsia="Courier New"/>
                <w:color w:val="000000"/>
                <w:sz w:val="24"/>
                <w:lang w:eastAsia="uk-UA"/>
              </w:rPr>
              <w:t>uk</w:t>
            </w:r>
            <w:proofErr w:type="spellEnd"/>
            <w:r w:rsidRPr="00E70F39">
              <w:rPr>
                <w:rFonts w:eastAsia="Courier New"/>
                <w:color w:val="000000"/>
                <w:sz w:val="24"/>
                <w:lang w:eastAsia="uk-UA"/>
              </w:rPr>
              <w:t>), в тому числі в системі дистанційного навчання (https://lider.</w:t>
            </w:r>
            <w:proofErr w:type="spellStart"/>
            <w:r>
              <w:rPr>
                <w:rFonts w:eastAsia="Courier New"/>
                <w:color w:val="000000"/>
                <w:sz w:val="24"/>
                <w:lang w:val="en-US" w:eastAsia="uk-UA"/>
              </w:rPr>
              <w:t>ust</w:t>
            </w:r>
            <w:proofErr w:type="spellEnd"/>
            <w:r w:rsidRPr="00E70F39">
              <w:rPr>
                <w:rFonts w:eastAsia="Courier New"/>
                <w:color w:val="000000"/>
                <w:sz w:val="24"/>
                <w:lang w:eastAsia="uk-UA"/>
              </w:rPr>
              <w:t>.edu.ua).</w:t>
            </w:r>
          </w:p>
          <w:p w14:paraId="7E0B268E" w14:textId="77777777" w:rsidR="00E70F39" w:rsidRPr="00E70F39" w:rsidRDefault="00E70F39" w:rsidP="00E70F39">
            <w:pPr>
              <w:widowControl w:val="0"/>
              <w:spacing w:line="274" w:lineRule="exact"/>
              <w:ind w:left="75"/>
              <w:jc w:val="both"/>
              <w:rPr>
                <w:rFonts w:eastAsia="Courier New"/>
                <w:color w:val="000000"/>
                <w:sz w:val="24"/>
                <w:lang w:eastAsia="uk-UA"/>
              </w:rPr>
            </w:pPr>
            <w:r w:rsidRPr="00E70F39">
              <w:rPr>
                <w:rFonts w:eastAsia="Courier New"/>
                <w:b/>
                <w:color w:val="000000"/>
                <w:sz w:val="24"/>
                <w:lang w:eastAsia="uk-UA"/>
              </w:rPr>
              <w:t>Навчально-методичне забезпечення</w:t>
            </w:r>
            <w:r w:rsidRPr="00E70F39">
              <w:rPr>
                <w:rFonts w:eastAsia="Courier New"/>
                <w:color w:val="000000"/>
                <w:sz w:val="24"/>
                <w:lang w:eastAsia="uk-UA"/>
              </w:rPr>
              <w:t xml:space="preserve">. </w:t>
            </w:r>
          </w:p>
          <w:p w14:paraId="0CD30FF3" w14:textId="77777777" w:rsidR="00E70F39" w:rsidRPr="00E70F39" w:rsidRDefault="00E70F39" w:rsidP="00E70F39">
            <w:pPr>
              <w:widowControl w:val="0"/>
              <w:spacing w:line="274" w:lineRule="exact"/>
              <w:ind w:left="75"/>
              <w:jc w:val="both"/>
              <w:rPr>
                <w:rFonts w:eastAsia="Courier New"/>
                <w:color w:val="000000"/>
                <w:sz w:val="24"/>
                <w:lang w:eastAsia="uk-UA"/>
              </w:rPr>
            </w:pPr>
            <w:r w:rsidRPr="00E70F39">
              <w:rPr>
                <w:rFonts w:eastAsia="Courier New"/>
                <w:color w:val="000000"/>
                <w:sz w:val="24"/>
                <w:lang w:eastAsia="uk-UA"/>
              </w:rPr>
              <w:t xml:space="preserve">Наявність: </w:t>
            </w:r>
          </w:p>
          <w:p w14:paraId="18178238" w14:textId="08AEAF1E" w:rsidR="00E70F39" w:rsidRPr="00E70F39" w:rsidRDefault="00E70F39" w:rsidP="00E70F39">
            <w:pPr>
              <w:widowControl w:val="0"/>
              <w:spacing w:line="274" w:lineRule="exact"/>
              <w:ind w:left="75"/>
              <w:jc w:val="both"/>
              <w:rPr>
                <w:rFonts w:eastAsia="Courier New"/>
                <w:color w:val="000000"/>
                <w:sz w:val="24"/>
                <w:lang w:eastAsia="uk-UA"/>
              </w:rPr>
            </w:pPr>
            <w:r w:rsidRPr="00E70F39">
              <w:rPr>
                <w:rFonts w:eastAsia="Courier New"/>
                <w:color w:val="000000"/>
                <w:sz w:val="24"/>
                <w:lang w:val="ru-RU" w:eastAsia="uk-UA"/>
              </w:rPr>
              <w:t>-</w:t>
            </w:r>
            <w:r w:rsidRPr="00E70F39">
              <w:rPr>
                <w:rFonts w:eastAsia="Courier New"/>
                <w:color w:val="000000"/>
                <w:sz w:val="24"/>
                <w:lang w:eastAsia="uk-UA"/>
              </w:rPr>
              <w:t xml:space="preserve"> освітньої програми; </w:t>
            </w:r>
          </w:p>
          <w:p w14:paraId="58EB66E0" w14:textId="580F5AD0" w:rsidR="00E70F39" w:rsidRPr="00E70F39" w:rsidRDefault="00E70F39" w:rsidP="00E70F39">
            <w:pPr>
              <w:widowControl w:val="0"/>
              <w:spacing w:line="274" w:lineRule="exact"/>
              <w:ind w:left="75"/>
              <w:jc w:val="both"/>
              <w:rPr>
                <w:rFonts w:eastAsia="Courier New"/>
                <w:color w:val="000000"/>
                <w:sz w:val="24"/>
                <w:lang w:eastAsia="uk-UA"/>
              </w:rPr>
            </w:pPr>
            <w:r w:rsidRPr="00E70F39">
              <w:rPr>
                <w:rFonts w:eastAsia="Courier New"/>
                <w:color w:val="000000"/>
                <w:sz w:val="24"/>
                <w:lang w:val="ru-RU" w:eastAsia="uk-UA"/>
              </w:rPr>
              <w:t>-</w:t>
            </w:r>
            <w:r w:rsidRPr="00E70F39">
              <w:rPr>
                <w:rFonts w:eastAsia="Courier New"/>
                <w:color w:val="000000"/>
                <w:sz w:val="24"/>
                <w:lang w:eastAsia="uk-UA"/>
              </w:rPr>
              <w:t xml:space="preserve"> навчального плану; </w:t>
            </w:r>
          </w:p>
          <w:p w14:paraId="12F81009" w14:textId="0B04E5B4" w:rsidR="00E70F39" w:rsidRPr="00E70F39" w:rsidRDefault="00E70F39" w:rsidP="00E70F39">
            <w:pPr>
              <w:widowControl w:val="0"/>
              <w:spacing w:line="274" w:lineRule="exact"/>
              <w:ind w:left="75"/>
              <w:jc w:val="both"/>
              <w:rPr>
                <w:rFonts w:eastAsia="Courier New"/>
                <w:color w:val="000000"/>
                <w:sz w:val="24"/>
                <w:lang w:eastAsia="uk-UA"/>
              </w:rPr>
            </w:pPr>
            <w:r w:rsidRPr="00E70F39">
              <w:rPr>
                <w:rFonts w:eastAsia="Courier New"/>
                <w:color w:val="000000"/>
                <w:sz w:val="24"/>
                <w:lang w:eastAsia="uk-UA"/>
              </w:rPr>
              <w:t>- робочої програми навчальної дисципліни (</w:t>
            </w:r>
            <w:proofErr w:type="spellStart"/>
            <w:r w:rsidRPr="00E70F39">
              <w:rPr>
                <w:rFonts w:eastAsia="Courier New"/>
                <w:color w:val="000000"/>
                <w:sz w:val="24"/>
                <w:lang w:eastAsia="uk-UA"/>
              </w:rPr>
              <w:t>сілабусу</w:t>
            </w:r>
            <w:proofErr w:type="spellEnd"/>
            <w:r w:rsidRPr="00E70F39">
              <w:rPr>
                <w:rFonts w:eastAsia="Courier New"/>
                <w:color w:val="000000"/>
                <w:sz w:val="24"/>
                <w:lang w:eastAsia="uk-UA"/>
              </w:rPr>
              <w:t xml:space="preserve">) з кожної освітньої компоненти; </w:t>
            </w:r>
          </w:p>
          <w:p w14:paraId="518BEDAE" w14:textId="501B6F66" w:rsidR="00E70F39" w:rsidRPr="00E70F39" w:rsidRDefault="00E70F39" w:rsidP="00E70F39">
            <w:pPr>
              <w:widowControl w:val="0"/>
              <w:spacing w:line="274" w:lineRule="exact"/>
              <w:ind w:left="75"/>
              <w:jc w:val="both"/>
              <w:rPr>
                <w:rFonts w:eastAsia="Courier New"/>
                <w:color w:val="000000"/>
                <w:sz w:val="24"/>
                <w:lang w:eastAsia="uk-UA"/>
              </w:rPr>
            </w:pPr>
            <w:r w:rsidRPr="00E70F39">
              <w:rPr>
                <w:rFonts w:eastAsia="Courier New"/>
                <w:color w:val="000000"/>
                <w:sz w:val="24"/>
                <w:lang w:val="ru-RU" w:eastAsia="uk-UA"/>
              </w:rPr>
              <w:t>-</w:t>
            </w:r>
            <w:r w:rsidR="00652130">
              <w:rPr>
                <w:rFonts w:eastAsia="Courier New"/>
                <w:color w:val="000000"/>
                <w:sz w:val="24"/>
                <w:lang w:val="ru-RU" w:eastAsia="uk-UA"/>
              </w:rPr>
              <w:t xml:space="preserve"> </w:t>
            </w:r>
            <w:r w:rsidRPr="00E70F39">
              <w:rPr>
                <w:rFonts w:eastAsia="Courier New"/>
                <w:color w:val="000000"/>
                <w:sz w:val="24"/>
                <w:lang w:eastAsia="uk-UA"/>
              </w:rPr>
              <w:t xml:space="preserve">робочих програм практик; </w:t>
            </w:r>
          </w:p>
          <w:p w14:paraId="0029FFD6" w14:textId="3A0E6718" w:rsidR="00E70F39" w:rsidRPr="00E70F39" w:rsidRDefault="00E70F39" w:rsidP="00E70F39">
            <w:pPr>
              <w:widowControl w:val="0"/>
              <w:spacing w:line="274" w:lineRule="exact"/>
              <w:ind w:left="75"/>
              <w:jc w:val="both"/>
              <w:rPr>
                <w:rFonts w:eastAsia="Courier New"/>
                <w:color w:val="000000"/>
                <w:sz w:val="24"/>
                <w:lang w:eastAsia="uk-UA"/>
              </w:rPr>
            </w:pPr>
            <w:r w:rsidRPr="00E70F39">
              <w:rPr>
                <w:rFonts w:eastAsia="Courier New"/>
                <w:color w:val="000000"/>
                <w:sz w:val="24"/>
                <w:lang w:val="ru-RU" w:eastAsia="uk-UA"/>
              </w:rPr>
              <w:t>-</w:t>
            </w:r>
            <w:r w:rsidRPr="00E70F39">
              <w:rPr>
                <w:rFonts w:eastAsia="Courier New"/>
                <w:color w:val="000000"/>
                <w:sz w:val="24"/>
                <w:lang w:eastAsia="uk-UA"/>
              </w:rPr>
              <w:t xml:space="preserve"> методичного забезпечення для кожної освітньої компоненти; </w:t>
            </w:r>
          </w:p>
          <w:p w14:paraId="17250CB0" w14:textId="71BD847B" w:rsidR="000B03C2" w:rsidRPr="00357764" w:rsidRDefault="00E70F39" w:rsidP="00E70F39">
            <w:pPr>
              <w:widowControl w:val="0"/>
              <w:spacing w:line="274" w:lineRule="exact"/>
              <w:ind w:left="75"/>
              <w:jc w:val="both"/>
              <w:rPr>
                <w:rFonts w:eastAsia="Times New Roman"/>
                <w:color w:val="000000"/>
                <w:sz w:val="24"/>
                <w:lang w:eastAsia="uk-UA"/>
              </w:rPr>
            </w:pPr>
            <w:r w:rsidRPr="00E70F39">
              <w:rPr>
                <w:rFonts w:eastAsia="Courier New"/>
                <w:color w:val="000000"/>
                <w:sz w:val="24"/>
                <w:lang w:val="ru-RU" w:eastAsia="uk-UA"/>
              </w:rPr>
              <w:t>-</w:t>
            </w:r>
            <w:r w:rsidRPr="00E70F39">
              <w:rPr>
                <w:rFonts w:eastAsia="Courier New"/>
                <w:color w:val="000000"/>
                <w:sz w:val="24"/>
                <w:lang w:eastAsia="uk-UA"/>
              </w:rPr>
              <w:t xml:space="preserve"> методичних матеріалів для проведення атестації здобувачі</w:t>
            </w:r>
          </w:p>
        </w:tc>
      </w:tr>
      <w:tr w:rsidR="000B03C2" w:rsidRPr="00357764" w14:paraId="4485EC09" w14:textId="77777777" w:rsidTr="00CB67E5">
        <w:trPr>
          <w:trHeight w:val="567"/>
        </w:trPr>
        <w:tc>
          <w:tcPr>
            <w:tcW w:w="9638" w:type="dxa"/>
            <w:gridSpan w:val="2"/>
            <w:vAlign w:val="center"/>
          </w:tcPr>
          <w:p w14:paraId="3DF3941D" w14:textId="322428C3" w:rsidR="00AE2DEC" w:rsidRPr="00357764" w:rsidRDefault="000B03C2" w:rsidP="00CF7B73">
            <w:pPr>
              <w:widowControl w:val="0"/>
              <w:spacing w:line="274" w:lineRule="exact"/>
              <w:rPr>
                <w:rFonts w:eastAsia="Times New Roman"/>
                <w:color w:val="000000"/>
                <w:sz w:val="24"/>
                <w:lang w:eastAsia="uk-UA"/>
              </w:rPr>
            </w:pPr>
            <w:r w:rsidRPr="00357764">
              <w:rPr>
                <w:rFonts w:eastAsia="Courier New"/>
                <w:b/>
                <w:bCs/>
                <w:color w:val="000000"/>
                <w:sz w:val="24"/>
                <w:lang w:eastAsia="uk-UA"/>
              </w:rPr>
              <w:t>1.9. Академічна мобільність</w:t>
            </w:r>
          </w:p>
        </w:tc>
      </w:tr>
      <w:tr w:rsidR="000B03C2" w:rsidRPr="00357764" w14:paraId="1F42CF7F" w14:textId="77777777" w:rsidTr="00A12D91">
        <w:tc>
          <w:tcPr>
            <w:tcW w:w="0" w:type="auto"/>
          </w:tcPr>
          <w:p w14:paraId="60BCE464" w14:textId="77777777" w:rsidR="000B03C2" w:rsidRPr="00357764" w:rsidRDefault="000B03C2" w:rsidP="000B03C2">
            <w:pPr>
              <w:widowControl w:val="0"/>
              <w:spacing w:line="274" w:lineRule="exact"/>
              <w:rPr>
                <w:rFonts w:eastAsia="Times New Roman"/>
                <w:color w:val="000000"/>
                <w:sz w:val="24"/>
                <w:shd w:val="clear" w:color="auto" w:fill="FFFFFF"/>
                <w:lang w:eastAsia="uk-UA"/>
              </w:rPr>
            </w:pPr>
            <w:r w:rsidRPr="00357764">
              <w:rPr>
                <w:rFonts w:eastAsia="Courier New"/>
                <w:bCs/>
                <w:color w:val="000000"/>
                <w:sz w:val="24"/>
                <w:lang w:eastAsia="uk-UA"/>
              </w:rPr>
              <w:t>Національна кредитна мобільність</w:t>
            </w:r>
          </w:p>
        </w:tc>
        <w:tc>
          <w:tcPr>
            <w:tcW w:w="6726" w:type="dxa"/>
          </w:tcPr>
          <w:p w14:paraId="2044D96B" w14:textId="77777777" w:rsidR="003E76F4" w:rsidRPr="0071561E" w:rsidRDefault="003E76F4" w:rsidP="003E76F4">
            <w:pPr>
              <w:widowControl w:val="0"/>
              <w:ind w:left="120"/>
              <w:jc w:val="left"/>
              <w:rPr>
                <w:rFonts w:eastAsia="Courier New"/>
                <w:bCs/>
                <w:color w:val="000000"/>
                <w:sz w:val="24"/>
                <w:shd w:val="clear" w:color="auto" w:fill="FFFFFF"/>
                <w:lang w:eastAsia="uk-UA"/>
              </w:rPr>
            </w:pPr>
            <w:r w:rsidRPr="0071561E">
              <w:rPr>
                <w:rFonts w:eastAsia="Courier New"/>
                <w:bCs/>
                <w:i/>
                <w:color w:val="000000"/>
                <w:sz w:val="24"/>
                <w:shd w:val="clear" w:color="auto" w:fill="FFFFFF"/>
                <w:lang w:eastAsia="uk-UA"/>
              </w:rPr>
              <w:t>Приклад</w:t>
            </w:r>
            <w:r w:rsidRPr="0071561E">
              <w:rPr>
                <w:rFonts w:eastAsia="Courier New"/>
                <w:bCs/>
                <w:color w:val="000000"/>
                <w:sz w:val="24"/>
                <w:shd w:val="clear" w:color="auto" w:fill="FFFFFF"/>
                <w:lang w:eastAsia="uk-UA"/>
              </w:rPr>
              <w:t xml:space="preserve">: </w:t>
            </w:r>
          </w:p>
          <w:p w14:paraId="4992C956" w14:textId="5AE3DAC7" w:rsidR="000B03C2" w:rsidRPr="00357764" w:rsidRDefault="003E76F4" w:rsidP="003E76F4">
            <w:pPr>
              <w:widowControl w:val="0"/>
              <w:spacing w:line="274" w:lineRule="exact"/>
              <w:ind w:left="75"/>
              <w:jc w:val="both"/>
              <w:rPr>
                <w:rFonts w:eastAsia="Times New Roman"/>
                <w:color w:val="000000"/>
                <w:sz w:val="24"/>
                <w:lang w:eastAsia="uk-UA"/>
              </w:rPr>
            </w:pPr>
            <w:r w:rsidRPr="003E76F4">
              <w:rPr>
                <w:rFonts w:eastAsia="Courier New"/>
                <w:color w:val="000000"/>
                <w:sz w:val="24"/>
                <w:lang w:eastAsia="uk-UA"/>
              </w:rPr>
              <w:t>«Передбачено «включений семестр» на основі двостороннього договору між</w:t>
            </w:r>
            <w:r>
              <w:rPr>
                <w:rFonts w:eastAsia="Courier New"/>
                <w:color w:val="000000"/>
                <w:sz w:val="24"/>
                <w:lang w:eastAsia="uk-UA"/>
              </w:rPr>
              <w:t xml:space="preserve"> Українським</w:t>
            </w:r>
            <w:r w:rsidRPr="003E76F4">
              <w:rPr>
                <w:rFonts w:eastAsia="Courier New"/>
                <w:color w:val="000000"/>
                <w:sz w:val="24"/>
                <w:lang w:eastAsia="uk-UA"/>
              </w:rPr>
              <w:t xml:space="preserve"> державним університетом</w:t>
            </w:r>
            <w:r>
              <w:rPr>
                <w:rFonts w:eastAsia="Courier New"/>
                <w:color w:val="000000"/>
                <w:sz w:val="24"/>
                <w:lang w:eastAsia="uk-UA"/>
              </w:rPr>
              <w:t xml:space="preserve"> науки і технологій</w:t>
            </w:r>
            <w:r w:rsidRPr="003E76F4">
              <w:rPr>
                <w:rFonts w:eastAsia="Courier New"/>
                <w:color w:val="000000"/>
                <w:sz w:val="24"/>
                <w:lang w:eastAsia="uk-UA"/>
              </w:rPr>
              <w:t xml:space="preserve"> та Київськи</w:t>
            </w:r>
            <w:r>
              <w:rPr>
                <w:rFonts w:eastAsia="Courier New"/>
                <w:color w:val="000000"/>
                <w:sz w:val="24"/>
                <w:lang w:eastAsia="uk-UA"/>
              </w:rPr>
              <w:t>м</w:t>
            </w:r>
            <w:r w:rsidRPr="003E76F4">
              <w:rPr>
                <w:rFonts w:eastAsia="Courier New"/>
                <w:color w:val="000000"/>
                <w:sz w:val="24"/>
                <w:lang w:eastAsia="uk-UA"/>
              </w:rPr>
              <w:t xml:space="preserve"> політехнічни</w:t>
            </w:r>
            <w:r>
              <w:rPr>
                <w:rFonts w:eastAsia="Courier New"/>
                <w:color w:val="000000"/>
                <w:sz w:val="24"/>
                <w:lang w:eastAsia="uk-UA"/>
              </w:rPr>
              <w:t>м</w:t>
            </w:r>
            <w:r w:rsidRPr="003E76F4">
              <w:rPr>
                <w:rFonts w:eastAsia="Courier New"/>
                <w:color w:val="000000"/>
                <w:sz w:val="24"/>
                <w:lang w:eastAsia="uk-UA"/>
              </w:rPr>
              <w:t xml:space="preserve"> інститут</w:t>
            </w:r>
            <w:r>
              <w:rPr>
                <w:rFonts w:eastAsia="Courier New"/>
                <w:color w:val="000000"/>
                <w:sz w:val="24"/>
                <w:lang w:eastAsia="uk-UA"/>
              </w:rPr>
              <w:t>ом</w:t>
            </w:r>
            <w:r w:rsidRPr="003E76F4">
              <w:rPr>
                <w:rFonts w:eastAsia="Courier New"/>
                <w:color w:val="000000"/>
                <w:sz w:val="24"/>
                <w:lang w:eastAsia="uk-UA"/>
              </w:rPr>
              <w:t xml:space="preserve"> імені Ігоря Сікорського від </w:t>
            </w:r>
            <w:r>
              <w:rPr>
                <w:rFonts w:eastAsia="Courier New"/>
                <w:color w:val="000000"/>
                <w:sz w:val="24"/>
                <w:lang w:eastAsia="uk-UA"/>
              </w:rPr>
              <w:t>___</w:t>
            </w:r>
            <w:r w:rsidRPr="003E76F4">
              <w:rPr>
                <w:rFonts w:eastAsia="Courier New"/>
                <w:color w:val="000000"/>
                <w:sz w:val="24"/>
                <w:lang w:eastAsia="uk-UA"/>
              </w:rPr>
              <w:t>.</w:t>
            </w:r>
            <w:r>
              <w:rPr>
                <w:rFonts w:eastAsia="Courier New"/>
                <w:color w:val="000000"/>
                <w:sz w:val="24"/>
                <w:lang w:eastAsia="uk-UA"/>
              </w:rPr>
              <w:t>___</w:t>
            </w:r>
            <w:r w:rsidRPr="003E76F4">
              <w:rPr>
                <w:rFonts w:eastAsia="Courier New"/>
                <w:color w:val="000000"/>
                <w:sz w:val="24"/>
                <w:lang w:eastAsia="uk-UA"/>
              </w:rPr>
              <w:t>.20</w:t>
            </w:r>
            <w:r>
              <w:rPr>
                <w:rFonts w:eastAsia="Courier New"/>
                <w:color w:val="000000"/>
                <w:sz w:val="24"/>
                <w:lang w:eastAsia="uk-UA"/>
              </w:rPr>
              <w:t>__</w:t>
            </w:r>
            <w:r w:rsidRPr="003E76F4">
              <w:rPr>
                <w:rFonts w:eastAsia="Courier New"/>
                <w:color w:val="000000"/>
                <w:sz w:val="24"/>
                <w:lang w:eastAsia="uk-UA"/>
              </w:rPr>
              <w:t xml:space="preserve"> № </w:t>
            </w:r>
            <w:r>
              <w:rPr>
                <w:rFonts w:eastAsia="Courier New"/>
                <w:color w:val="000000"/>
                <w:sz w:val="24"/>
                <w:lang w:eastAsia="uk-UA"/>
              </w:rPr>
              <w:t>___</w:t>
            </w:r>
            <w:r w:rsidRPr="003E76F4">
              <w:rPr>
                <w:rFonts w:eastAsia="Courier New"/>
                <w:color w:val="000000"/>
                <w:sz w:val="24"/>
                <w:lang w:eastAsia="uk-UA"/>
              </w:rPr>
              <w:t>»</w:t>
            </w:r>
            <w:r>
              <w:rPr>
                <w:rFonts w:eastAsia="Courier New"/>
                <w:color w:val="000000"/>
                <w:sz w:val="24"/>
                <w:lang w:eastAsia="uk-UA"/>
              </w:rPr>
              <w:t>.</w:t>
            </w:r>
          </w:p>
        </w:tc>
      </w:tr>
      <w:tr w:rsidR="000B03C2" w:rsidRPr="00357764" w14:paraId="5BC6824E" w14:textId="77777777" w:rsidTr="00A12D91">
        <w:tc>
          <w:tcPr>
            <w:tcW w:w="0" w:type="auto"/>
          </w:tcPr>
          <w:p w14:paraId="611EFA26" w14:textId="77777777" w:rsidR="000B03C2" w:rsidRPr="00357764" w:rsidRDefault="000B03C2" w:rsidP="000B03C2">
            <w:pPr>
              <w:widowControl w:val="0"/>
              <w:spacing w:line="274" w:lineRule="exact"/>
              <w:rPr>
                <w:rFonts w:eastAsia="Courier New"/>
                <w:bCs/>
                <w:color w:val="000000"/>
                <w:sz w:val="24"/>
                <w:lang w:eastAsia="uk-UA"/>
              </w:rPr>
            </w:pPr>
            <w:r w:rsidRPr="00357764">
              <w:rPr>
                <w:rFonts w:eastAsia="Courier New"/>
                <w:bCs/>
                <w:color w:val="000000"/>
                <w:sz w:val="24"/>
                <w:lang w:eastAsia="uk-UA"/>
              </w:rPr>
              <w:t>Міжнародна кредитна мобільність</w:t>
            </w:r>
          </w:p>
        </w:tc>
        <w:tc>
          <w:tcPr>
            <w:tcW w:w="6726" w:type="dxa"/>
          </w:tcPr>
          <w:p w14:paraId="5222AA13" w14:textId="77777777" w:rsidR="00CF7B73" w:rsidRPr="0071561E" w:rsidRDefault="00CF7B73" w:rsidP="00CF7B73">
            <w:pPr>
              <w:widowControl w:val="0"/>
              <w:ind w:left="120"/>
              <w:jc w:val="left"/>
              <w:rPr>
                <w:rFonts w:eastAsia="Courier New"/>
                <w:bCs/>
                <w:color w:val="000000"/>
                <w:sz w:val="24"/>
                <w:shd w:val="clear" w:color="auto" w:fill="FFFFFF"/>
                <w:lang w:eastAsia="uk-UA"/>
              </w:rPr>
            </w:pPr>
            <w:r w:rsidRPr="0071561E">
              <w:rPr>
                <w:rFonts w:eastAsia="Courier New"/>
                <w:bCs/>
                <w:i/>
                <w:color w:val="000000"/>
                <w:sz w:val="24"/>
                <w:shd w:val="clear" w:color="auto" w:fill="FFFFFF"/>
                <w:lang w:eastAsia="uk-UA"/>
              </w:rPr>
              <w:t>Приклад</w:t>
            </w:r>
            <w:r w:rsidRPr="0071561E">
              <w:rPr>
                <w:rFonts w:eastAsia="Courier New"/>
                <w:bCs/>
                <w:color w:val="000000"/>
                <w:sz w:val="24"/>
                <w:shd w:val="clear" w:color="auto" w:fill="FFFFFF"/>
                <w:lang w:eastAsia="uk-UA"/>
              </w:rPr>
              <w:t xml:space="preserve">: </w:t>
            </w:r>
          </w:p>
          <w:p w14:paraId="7F4ABE54" w14:textId="4A9F95A9" w:rsidR="00CF7B73" w:rsidRPr="00CF7B73" w:rsidRDefault="00CF7B73" w:rsidP="00CF7B73">
            <w:pPr>
              <w:widowControl w:val="0"/>
              <w:spacing w:line="274" w:lineRule="exact"/>
              <w:ind w:left="75"/>
              <w:jc w:val="both"/>
              <w:rPr>
                <w:rFonts w:eastAsia="Courier New"/>
                <w:color w:val="000000"/>
                <w:sz w:val="24"/>
                <w:lang w:eastAsia="uk-UA"/>
              </w:rPr>
            </w:pPr>
            <w:r w:rsidRPr="00CF7B73">
              <w:rPr>
                <w:rFonts w:eastAsia="Courier New"/>
                <w:color w:val="000000"/>
                <w:sz w:val="24"/>
                <w:lang w:eastAsia="uk-UA"/>
              </w:rPr>
              <w:t xml:space="preserve">Відповідно до Положення про порядок реалізації права на академічну мобільність учасників освітнього процесу та договорів, укладених у рамках програми </w:t>
            </w:r>
            <w:proofErr w:type="spellStart"/>
            <w:r w:rsidRPr="00CF7B73">
              <w:rPr>
                <w:rFonts w:eastAsia="Courier New"/>
                <w:color w:val="000000"/>
                <w:sz w:val="24"/>
                <w:lang w:eastAsia="uk-UA"/>
              </w:rPr>
              <w:t>Erasmus</w:t>
            </w:r>
            <w:proofErr w:type="spellEnd"/>
            <w:r w:rsidRPr="00CF7B73">
              <w:rPr>
                <w:rFonts w:eastAsia="Courier New"/>
                <w:color w:val="000000"/>
                <w:sz w:val="24"/>
                <w:lang w:eastAsia="uk-UA"/>
              </w:rPr>
              <w:t xml:space="preserve">+ між </w:t>
            </w:r>
            <w:r w:rsidRPr="00CF7B73">
              <w:rPr>
                <w:rFonts w:eastAsia="Courier New"/>
                <w:color w:val="000000"/>
                <w:sz w:val="24"/>
                <w:lang w:val="ru-RU" w:eastAsia="uk-UA"/>
              </w:rPr>
              <w:t>УДУНТ</w:t>
            </w:r>
            <w:r w:rsidRPr="00CF7B73">
              <w:rPr>
                <w:rFonts w:eastAsia="Courier New"/>
                <w:color w:val="000000"/>
                <w:sz w:val="24"/>
                <w:lang w:eastAsia="uk-UA"/>
              </w:rPr>
              <w:t xml:space="preserve"> та: </w:t>
            </w:r>
          </w:p>
          <w:p w14:paraId="7174A6E8" w14:textId="2EDD1061" w:rsidR="00CF7B73" w:rsidRPr="00CF7B73" w:rsidRDefault="00CF7B73" w:rsidP="00CF7B73">
            <w:pPr>
              <w:widowControl w:val="0"/>
              <w:spacing w:line="274" w:lineRule="exact"/>
              <w:ind w:left="75"/>
              <w:jc w:val="both"/>
              <w:rPr>
                <w:rFonts w:eastAsia="Courier New"/>
                <w:color w:val="000000"/>
                <w:sz w:val="24"/>
                <w:lang w:eastAsia="uk-UA"/>
              </w:rPr>
            </w:pPr>
            <w:r>
              <w:rPr>
                <w:rFonts w:eastAsia="Courier New"/>
                <w:color w:val="000000"/>
                <w:sz w:val="24"/>
                <w:lang w:eastAsia="uk-UA"/>
              </w:rPr>
              <w:t>-</w:t>
            </w:r>
            <w:r w:rsidRPr="00CF7B73">
              <w:rPr>
                <w:rFonts w:eastAsia="Courier New"/>
                <w:color w:val="000000"/>
                <w:sz w:val="24"/>
                <w:lang w:eastAsia="uk-UA"/>
              </w:rPr>
              <w:t xml:space="preserve"> Вільнюський технічний університет ім. </w:t>
            </w:r>
            <w:proofErr w:type="spellStart"/>
            <w:r w:rsidRPr="00CF7B73">
              <w:rPr>
                <w:rFonts w:eastAsia="Courier New"/>
                <w:color w:val="000000"/>
                <w:sz w:val="24"/>
                <w:lang w:eastAsia="uk-UA"/>
              </w:rPr>
              <w:t>Гедімінаса</w:t>
            </w:r>
            <w:proofErr w:type="spellEnd"/>
            <w:r w:rsidRPr="00CF7B73">
              <w:rPr>
                <w:rFonts w:eastAsia="Courier New"/>
                <w:color w:val="000000"/>
                <w:sz w:val="24"/>
                <w:lang w:eastAsia="uk-UA"/>
              </w:rPr>
              <w:t xml:space="preserve">, Литва; </w:t>
            </w:r>
          </w:p>
          <w:p w14:paraId="2333FF01" w14:textId="718CE0AC" w:rsidR="00CF7B73" w:rsidRPr="00CF7B73" w:rsidRDefault="00CF7B73" w:rsidP="00CF7B73">
            <w:pPr>
              <w:widowControl w:val="0"/>
              <w:spacing w:line="274" w:lineRule="exact"/>
              <w:ind w:left="75"/>
              <w:jc w:val="both"/>
              <w:rPr>
                <w:rFonts w:eastAsia="Courier New"/>
                <w:color w:val="000000"/>
                <w:sz w:val="24"/>
                <w:lang w:eastAsia="uk-UA"/>
              </w:rPr>
            </w:pPr>
            <w:r>
              <w:rPr>
                <w:rFonts w:eastAsia="Courier New"/>
                <w:color w:val="000000"/>
                <w:sz w:val="24"/>
                <w:lang w:eastAsia="uk-UA"/>
              </w:rPr>
              <w:t>-</w:t>
            </w:r>
            <w:r w:rsidRPr="00CF7B73">
              <w:rPr>
                <w:rFonts w:eastAsia="Courier New"/>
                <w:color w:val="000000"/>
                <w:sz w:val="24"/>
                <w:lang w:eastAsia="uk-UA"/>
              </w:rPr>
              <w:t xml:space="preserve"> </w:t>
            </w:r>
            <w:proofErr w:type="spellStart"/>
            <w:r w:rsidRPr="00CF7B73">
              <w:rPr>
                <w:rFonts w:eastAsia="Courier New"/>
                <w:color w:val="000000"/>
                <w:sz w:val="24"/>
                <w:lang w:eastAsia="uk-UA"/>
              </w:rPr>
              <w:t>Силезьський</w:t>
            </w:r>
            <w:proofErr w:type="spellEnd"/>
            <w:r w:rsidRPr="00CF7B73">
              <w:rPr>
                <w:rFonts w:eastAsia="Courier New"/>
                <w:color w:val="000000"/>
                <w:sz w:val="24"/>
                <w:lang w:eastAsia="uk-UA"/>
              </w:rPr>
              <w:t xml:space="preserve"> технологічний університет, Польща; </w:t>
            </w:r>
          </w:p>
          <w:p w14:paraId="1CCA926C" w14:textId="01A00B12" w:rsidR="00CF7B73" w:rsidRPr="00CF7B73" w:rsidRDefault="00CF7B73" w:rsidP="00CF7B73">
            <w:pPr>
              <w:widowControl w:val="0"/>
              <w:spacing w:line="274" w:lineRule="exact"/>
              <w:ind w:left="75"/>
              <w:jc w:val="both"/>
              <w:rPr>
                <w:rFonts w:eastAsia="Courier New"/>
                <w:color w:val="000000"/>
                <w:sz w:val="24"/>
                <w:lang w:eastAsia="uk-UA"/>
              </w:rPr>
            </w:pPr>
            <w:r>
              <w:rPr>
                <w:rFonts w:eastAsia="Courier New"/>
                <w:color w:val="000000"/>
                <w:sz w:val="24"/>
                <w:lang w:eastAsia="uk-UA"/>
              </w:rPr>
              <w:t>-</w:t>
            </w:r>
            <w:r w:rsidRPr="00CF7B73">
              <w:rPr>
                <w:rFonts w:eastAsia="Courier New"/>
                <w:color w:val="000000"/>
                <w:sz w:val="24"/>
                <w:lang w:eastAsia="uk-UA"/>
              </w:rPr>
              <w:t xml:space="preserve"> Варшавський технологічний університет, Польща; </w:t>
            </w:r>
          </w:p>
          <w:p w14:paraId="225FF089" w14:textId="5A665516" w:rsidR="00CF7B73" w:rsidRPr="00CF7B73" w:rsidRDefault="00CF7B73" w:rsidP="00CF7B73">
            <w:pPr>
              <w:widowControl w:val="0"/>
              <w:spacing w:line="274" w:lineRule="exact"/>
              <w:ind w:left="75"/>
              <w:jc w:val="both"/>
              <w:rPr>
                <w:rFonts w:eastAsia="Courier New"/>
                <w:color w:val="000000"/>
                <w:sz w:val="24"/>
                <w:lang w:eastAsia="uk-UA"/>
              </w:rPr>
            </w:pPr>
            <w:r>
              <w:rPr>
                <w:rFonts w:eastAsia="Courier New"/>
                <w:color w:val="000000"/>
                <w:sz w:val="24"/>
                <w:lang w:eastAsia="uk-UA"/>
              </w:rPr>
              <w:t>-</w:t>
            </w:r>
            <w:r w:rsidRPr="00CF7B73">
              <w:rPr>
                <w:rFonts w:eastAsia="Courier New"/>
                <w:color w:val="000000"/>
                <w:sz w:val="24"/>
                <w:lang w:eastAsia="uk-UA"/>
              </w:rPr>
              <w:t xml:space="preserve"> Краківський технологічний університет, Польща; </w:t>
            </w:r>
          </w:p>
          <w:p w14:paraId="559B6D31" w14:textId="47C46980" w:rsidR="00CF7B73" w:rsidRPr="00CF7B73" w:rsidRDefault="00CF7B73" w:rsidP="00CF7B73">
            <w:pPr>
              <w:widowControl w:val="0"/>
              <w:spacing w:line="274" w:lineRule="exact"/>
              <w:ind w:left="75"/>
              <w:jc w:val="both"/>
              <w:rPr>
                <w:rFonts w:eastAsia="Courier New"/>
                <w:color w:val="000000"/>
                <w:sz w:val="24"/>
                <w:lang w:eastAsia="uk-UA"/>
              </w:rPr>
            </w:pPr>
            <w:r>
              <w:rPr>
                <w:rFonts w:eastAsia="Courier New"/>
                <w:color w:val="000000"/>
                <w:sz w:val="24"/>
                <w:lang w:eastAsia="uk-UA"/>
              </w:rPr>
              <w:t>-</w:t>
            </w:r>
            <w:r w:rsidRPr="00CF7B73">
              <w:rPr>
                <w:rFonts w:eastAsia="Courier New"/>
                <w:color w:val="000000"/>
                <w:sz w:val="24"/>
                <w:lang w:eastAsia="uk-UA"/>
              </w:rPr>
              <w:t xml:space="preserve"> Ланьчжоу </w:t>
            </w:r>
            <w:proofErr w:type="spellStart"/>
            <w:r w:rsidRPr="00CF7B73">
              <w:rPr>
                <w:rFonts w:eastAsia="Courier New"/>
                <w:color w:val="000000"/>
                <w:sz w:val="24"/>
                <w:lang w:eastAsia="uk-UA"/>
              </w:rPr>
              <w:t>Цзяотун</w:t>
            </w:r>
            <w:proofErr w:type="spellEnd"/>
            <w:r w:rsidRPr="00CF7B73">
              <w:rPr>
                <w:rFonts w:eastAsia="Courier New"/>
                <w:color w:val="000000"/>
                <w:sz w:val="24"/>
                <w:lang w:eastAsia="uk-UA"/>
              </w:rPr>
              <w:t xml:space="preserve"> Університет транспорту, Китай; </w:t>
            </w:r>
          </w:p>
          <w:p w14:paraId="7C6F7ACA" w14:textId="418EAE05" w:rsidR="000B03C2" w:rsidRPr="00357764" w:rsidRDefault="00CF7B73" w:rsidP="00CF7B73">
            <w:pPr>
              <w:widowControl w:val="0"/>
              <w:spacing w:line="274" w:lineRule="exact"/>
              <w:ind w:left="75"/>
              <w:jc w:val="both"/>
              <w:rPr>
                <w:rFonts w:eastAsia="Courier New"/>
                <w:color w:val="000000"/>
                <w:sz w:val="24"/>
                <w:lang w:eastAsia="uk-UA"/>
              </w:rPr>
            </w:pPr>
            <w:r>
              <w:rPr>
                <w:rFonts w:eastAsia="Courier New"/>
                <w:color w:val="000000"/>
                <w:sz w:val="24"/>
                <w:lang w:eastAsia="uk-UA"/>
              </w:rPr>
              <w:t>-</w:t>
            </w:r>
            <w:r w:rsidRPr="00CF7B73">
              <w:rPr>
                <w:rFonts w:eastAsia="Courier New"/>
                <w:color w:val="000000"/>
                <w:sz w:val="24"/>
                <w:lang w:eastAsia="uk-UA"/>
              </w:rPr>
              <w:t xml:space="preserve"> </w:t>
            </w:r>
            <w:proofErr w:type="spellStart"/>
            <w:r w:rsidRPr="00CF7B73">
              <w:rPr>
                <w:rFonts w:eastAsia="Courier New"/>
                <w:color w:val="000000"/>
                <w:sz w:val="24"/>
                <w:lang w:eastAsia="uk-UA"/>
              </w:rPr>
              <w:t>Ризьський</w:t>
            </w:r>
            <w:proofErr w:type="spellEnd"/>
            <w:r w:rsidRPr="00CF7B73">
              <w:rPr>
                <w:rFonts w:eastAsia="Courier New"/>
                <w:color w:val="000000"/>
                <w:sz w:val="24"/>
                <w:lang w:eastAsia="uk-UA"/>
              </w:rPr>
              <w:t xml:space="preserve"> технічний університет, інститут залізничного транспорту, м. Рига, Литва</w:t>
            </w:r>
            <w:r w:rsidR="000B03C2" w:rsidRPr="00357764">
              <w:rPr>
                <w:rFonts w:eastAsia="Courier New"/>
                <w:color w:val="000000"/>
                <w:sz w:val="24"/>
                <w:lang w:eastAsia="uk-UA"/>
              </w:rPr>
              <w:t>.</w:t>
            </w:r>
          </w:p>
        </w:tc>
      </w:tr>
      <w:tr w:rsidR="000B03C2" w:rsidRPr="00357764" w14:paraId="05BAD1D7" w14:textId="77777777" w:rsidTr="00A12D91">
        <w:tc>
          <w:tcPr>
            <w:tcW w:w="0" w:type="auto"/>
          </w:tcPr>
          <w:p w14:paraId="6981CBF7" w14:textId="77777777" w:rsidR="000B03C2" w:rsidRPr="00357764" w:rsidRDefault="000B03C2" w:rsidP="00652130">
            <w:pPr>
              <w:widowControl w:val="0"/>
              <w:spacing w:line="274" w:lineRule="exact"/>
              <w:jc w:val="left"/>
              <w:rPr>
                <w:rFonts w:eastAsia="Courier New"/>
                <w:bCs/>
                <w:color w:val="000000"/>
                <w:sz w:val="24"/>
                <w:lang w:eastAsia="uk-UA"/>
              </w:rPr>
            </w:pPr>
            <w:r w:rsidRPr="00357764">
              <w:rPr>
                <w:rFonts w:eastAsia="Courier New"/>
                <w:bCs/>
                <w:color w:val="000000"/>
                <w:sz w:val="24"/>
                <w:lang w:eastAsia="uk-UA"/>
              </w:rPr>
              <w:t>Навчання іноземних здобувачів вищої освіти</w:t>
            </w:r>
          </w:p>
        </w:tc>
        <w:tc>
          <w:tcPr>
            <w:tcW w:w="6726" w:type="dxa"/>
          </w:tcPr>
          <w:p w14:paraId="47F754BF" w14:textId="77777777" w:rsidR="00981E43" w:rsidRPr="0071561E" w:rsidRDefault="00981E43" w:rsidP="00981E43">
            <w:pPr>
              <w:widowControl w:val="0"/>
              <w:ind w:left="120"/>
              <w:jc w:val="left"/>
              <w:rPr>
                <w:rFonts w:eastAsia="Courier New"/>
                <w:bCs/>
                <w:color w:val="000000"/>
                <w:sz w:val="24"/>
                <w:shd w:val="clear" w:color="auto" w:fill="FFFFFF"/>
                <w:lang w:eastAsia="uk-UA"/>
              </w:rPr>
            </w:pPr>
            <w:r w:rsidRPr="0071561E">
              <w:rPr>
                <w:rFonts w:eastAsia="Courier New"/>
                <w:bCs/>
                <w:i/>
                <w:color w:val="000000"/>
                <w:sz w:val="24"/>
                <w:shd w:val="clear" w:color="auto" w:fill="FFFFFF"/>
                <w:lang w:eastAsia="uk-UA"/>
              </w:rPr>
              <w:t>Приклад</w:t>
            </w:r>
            <w:r w:rsidRPr="0071561E">
              <w:rPr>
                <w:rFonts w:eastAsia="Courier New"/>
                <w:bCs/>
                <w:color w:val="000000"/>
                <w:sz w:val="24"/>
                <w:shd w:val="clear" w:color="auto" w:fill="FFFFFF"/>
                <w:lang w:eastAsia="uk-UA"/>
              </w:rPr>
              <w:t xml:space="preserve">: </w:t>
            </w:r>
          </w:p>
          <w:p w14:paraId="478D6D34" w14:textId="5DD9F126" w:rsidR="00652130" w:rsidRDefault="004B5E48" w:rsidP="004B5E48">
            <w:pPr>
              <w:widowControl w:val="0"/>
              <w:spacing w:line="274" w:lineRule="exact"/>
              <w:ind w:left="75"/>
              <w:jc w:val="both"/>
              <w:rPr>
                <w:rFonts w:eastAsia="Courier New"/>
                <w:color w:val="000000"/>
                <w:sz w:val="24"/>
                <w:lang w:eastAsia="uk-UA"/>
              </w:rPr>
            </w:pPr>
            <w:r w:rsidRPr="004B5E48">
              <w:rPr>
                <w:rFonts w:eastAsia="Courier New"/>
                <w:color w:val="000000"/>
                <w:sz w:val="24"/>
                <w:lang w:eastAsia="uk-UA"/>
              </w:rPr>
              <w:t>Навчання іноземних здобувачів вищої освіти проводиться на</w:t>
            </w:r>
            <w:r>
              <w:rPr>
                <w:rFonts w:eastAsia="Courier New"/>
                <w:color w:val="000000"/>
                <w:sz w:val="24"/>
                <w:lang w:eastAsia="uk-UA"/>
              </w:rPr>
              <w:t xml:space="preserve"> </w:t>
            </w:r>
            <w:r w:rsidRPr="004B5E48">
              <w:rPr>
                <w:rFonts w:eastAsia="Courier New"/>
                <w:color w:val="000000"/>
                <w:sz w:val="24"/>
                <w:lang w:eastAsia="uk-UA"/>
              </w:rPr>
              <w:t>загальних умовах</w:t>
            </w:r>
            <w:r>
              <w:rPr>
                <w:rFonts w:eastAsia="Courier New"/>
                <w:color w:val="000000"/>
                <w:sz w:val="24"/>
                <w:lang w:eastAsia="uk-UA"/>
              </w:rPr>
              <w:t>.</w:t>
            </w:r>
            <w:r w:rsidRPr="004B5E48">
              <w:rPr>
                <w:rFonts w:eastAsia="Courier New"/>
                <w:color w:val="000000"/>
                <w:sz w:val="24"/>
                <w:lang w:eastAsia="uk-UA"/>
              </w:rPr>
              <w:t xml:space="preserve"> </w:t>
            </w:r>
            <w:r w:rsidRPr="00652130">
              <w:rPr>
                <w:rFonts w:eastAsia="Courier New"/>
                <w:color w:val="000000"/>
                <w:sz w:val="24"/>
                <w:lang w:eastAsia="uk-UA"/>
              </w:rPr>
              <w:t>Можлив</w:t>
            </w:r>
            <w:r>
              <w:rPr>
                <w:rFonts w:eastAsia="Courier New"/>
                <w:color w:val="000000"/>
                <w:sz w:val="24"/>
                <w:lang w:eastAsia="uk-UA"/>
              </w:rPr>
              <w:t>а</w:t>
            </w:r>
            <w:r w:rsidRPr="004B5E48">
              <w:rPr>
                <w:rFonts w:eastAsia="Courier New"/>
                <w:color w:val="000000"/>
                <w:sz w:val="24"/>
                <w:lang w:eastAsia="uk-UA"/>
              </w:rPr>
              <w:t xml:space="preserve"> додатков</w:t>
            </w:r>
            <w:r>
              <w:rPr>
                <w:rFonts w:eastAsia="Courier New"/>
                <w:color w:val="000000"/>
                <w:sz w:val="24"/>
                <w:lang w:eastAsia="uk-UA"/>
              </w:rPr>
              <w:t>а</w:t>
            </w:r>
            <w:r w:rsidRPr="004B5E48">
              <w:rPr>
                <w:rFonts w:eastAsia="Courier New"/>
                <w:color w:val="000000"/>
                <w:sz w:val="24"/>
                <w:lang w:eastAsia="uk-UA"/>
              </w:rPr>
              <w:t xml:space="preserve"> </w:t>
            </w:r>
            <w:proofErr w:type="spellStart"/>
            <w:r w:rsidRPr="004B5E48">
              <w:rPr>
                <w:rFonts w:eastAsia="Courier New"/>
                <w:color w:val="000000"/>
                <w:sz w:val="24"/>
                <w:lang w:eastAsia="uk-UA"/>
              </w:rPr>
              <w:t>мовн</w:t>
            </w:r>
            <w:r>
              <w:rPr>
                <w:rFonts w:eastAsia="Courier New"/>
                <w:color w:val="000000"/>
                <w:sz w:val="24"/>
                <w:lang w:eastAsia="uk-UA"/>
              </w:rPr>
              <w:t>а</w:t>
            </w:r>
            <w:proofErr w:type="spellEnd"/>
            <w:r w:rsidRPr="004B5E48">
              <w:rPr>
                <w:rFonts w:eastAsia="Courier New"/>
                <w:color w:val="000000"/>
                <w:sz w:val="24"/>
                <w:lang w:eastAsia="uk-UA"/>
              </w:rPr>
              <w:t xml:space="preserve"> підготовк</w:t>
            </w:r>
            <w:r>
              <w:rPr>
                <w:rFonts w:eastAsia="Courier New"/>
                <w:color w:val="000000"/>
                <w:sz w:val="24"/>
                <w:lang w:eastAsia="uk-UA"/>
              </w:rPr>
              <w:t>а</w:t>
            </w:r>
            <w:r w:rsidR="00652130" w:rsidRPr="00652130">
              <w:rPr>
                <w:rFonts w:eastAsia="Courier New"/>
                <w:color w:val="000000"/>
                <w:sz w:val="24"/>
                <w:lang w:eastAsia="uk-UA"/>
              </w:rPr>
              <w:t>.</w:t>
            </w:r>
            <w:r>
              <w:rPr>
                <w:rFonts w:eastAsia="Courier New"/>
                <w:color w:val="000000"/>
                <w:sz w:val="24"/>
                <w:lang w:eastAsia="uk-UA"/>
              </w:rPr>
              <w:t xml:space="preserve"> </w:t>
            </w:r>
          </w:p>
          <w:p w14:paraId="337AB692" w14:textId="503D6556" w:rsidR="00AE2DEC" w:rsidRPr="00357764" w:rsidRDefault="00AE2DEC" w:rsidP="004B5E48">
            <w:pPr>
              <w:widowControl w:val="0"/>
              <w:spacing w:line="274" w:lineRule="exact"/>
              <w:ind w:left="75"/>
              <w:jc w:val="both"/>
              <w:rPr>
                <w:rFonts w:eastAsia="Courier New"/>
                <w:color w:val="000000"/>
                <w:sz w:val="24"/>
                <w:lang w:eastAsia="uk-UA"/>
              </w:rPr>
            </w:pPr>
            <w:r w:rsidRPr="00981E43">
              <w:rPr>
                <w:rFonts w:eastAsia="Courier New"/>
                <w:color w:val="000000"/>
                <w:sz w:val="24"/>
                <w:lang w:eastAsia="uk-UA"/>
              </w:rPr>
              <w:t>Умови вступу на освітню програму іноземців та осіб без громадянств</w:t>
            </w:r>
            <w:r w:rsidR="004B5E48">
              <w:rPr>
                <w:rFonts w:eastAsia="Courier New"/>
                <w:color w:val="000000"/>
                <w:sz w:val="24"/>
                <w:lang w:eastAsia="uk-UA"/>
              </w:rPr>
              <w:t>а висвітлено у Правилах прийому.</w:t>
            </w:r>
          </w:p>
        </w:tc>
      </w:tr>
    </w:tbl>
    <w:p w14:paraId="7EAB10CF" w14:textId="69DC4FB6" w:rsidR="000B03C2" w:rsidRPr="00357764" w:rsidRDefault="000B03C2" w:rsidP="004B5E48">
      <w:pPr>
        <w:spacing w:before="240" w:after="120" w:line="240" w:lineRule="auto"/>
        <w:ind w:left="426" w:firstLine="0"/>
        <w:jc w:val="both"/>
        <w:rPr>
          <w:rFonts w:eastAsia="Times New Roman" w:cs="Times New Roman"/>
          <w:b/>
          <w:szCs w:val="28"/>
          <w:lang w:eastAsia="ru-RU"/>
        </w:rPr>
      </w:pPr>
      <w:bookmarkStart w:id="2" w:name="bookmark9"/>
      <w:r w:rsidRPr="00357764">
        <w:rPr>
          <w:rFonts w:eastAsia="Times New Roman" w:cs="Times New Roman"/>
          <w:b/>
          <w:szCs w:val="28"/>
          <w:lang w:eastAsia="ru-RU"/>
        </w:rPr>
        <w:t xml:space="preserve">2. Перелік компонент освітньої програми та </w:t>
      </w:r>
      <w:r w:rsidRPr="00357764">
        <w:rPr>
          <w:rFonts w:eastAsia="Times New Roman" w:cs="Times New Roman"/>
          <w:b/>
          <w:bCs/>
          <w:szCs w:val="28"/>
          <w:lang w:eastAsia="ru-RU"/>
        </w:rPr>
        <w:t>їх</w:t>
      </w:r>
      <w:r w:rsidRPr="00357764">
        <w:rPr>
          <w:rFonts w:eastAsia="Times New Roman" w:cs="Times New Roman"/>
          <w:bCs/>
          <w:szCs w:val="28"/>
          <w:lang w:eastAsia="ru-RU"/>
        </w:rPr>
        <w:t xml:space="preserve"> </w:t>
      </w:r>
      <w:r w:rsidRPr="00357764">
        <w:rPr>
          <w:rFonts w:eastAsia="Times New Roman" w:cs="Times New Roman"/>
          <w:b/>
          <w:szCs w:val="28"/>
          <w:lang w:eastAsia="ru-RU"/>
        </w:rPr>
        <w:t>логічна послідовність</w:t>
      </w:r>
      <w:bookmarkStart w:id="3" w:name="bookmark10"/>
      <w:bookmarkEnd w:id="2"/>
    </w:p>
    <w:p w14:paraId="03B0CD03" w14:textId="43EAE2D8" w:rsidR="000B03C2" w:rsidRPr="000C45ED" w:rsidRDefault="000B03C2" w:rsidP="004B5E48">
      <w:pPr>
        <w:spacing w:line="240" w:lineRule="auto"/>
        <w:ind w:left="426" w:firstLine="0"/>
        <w:rPr>
          <w:rFonts w:eastAsia="Times New Roman" w:cs="Times New Roman"/>
          <w:b/>
          <w:szCs w:val="28"/>
          <w:lang w:eastAsia="ru-RU"/>
        </w:rPr>
      </w:pPr>
      <w:r w:rsidRPr="000C45ED">
        <w:rPr>
          <w:rFonts w:eastAsia="Times New Roman" w:cs="Times New Roman"/>
          <w:b/>
          <w:szCs w:val="28"/>
          <w:lang w:eastAsia="ru-RU"/>
        </w:rPr>
        <w:t>2.1 Перелік компонент</w:t>
      </w:r>
      <w:bookmarkEnd w:id="3"/>
    </w:p>
    <w:tbl>
      <w:tblPr>
        <w:tblStyle w:val="af"/>
        <w:tblW w:w="0" w:type="auto"/>
        <w:tblLook w:val="04A0" w:firstRow="1" w:lastRow="0" w:firstColumn="1" w:lastColumn="0" w:noHBand="0" w:noVBand="1"/>
      </w:tblPr>
      <w:tblGrid>
        <w:gridCol w:w="1652"/>
        <w:gridCol w:w="4513"/>
        <w:gridCol w:w="1537"/>
        <w:gridCol w:w="1926"/>
      </w:tblGrid>
      <w:tr w:rsidR="000B03C2" w:rsidRPr="00863189" w14:paraId="31AEBB35" w14:textId="77777777" w:rsidTr="00863189">
        <w:trPr>
          <w:trHeight w:val="850"/>
        </w:trPr>
        <w:tc>
          <w:tcPr>
            <w:tcW w:w="1652" w:type="dxa"/>
            <w:vAlign w:val="center"/>
          </w:tcPr>
          <w:p w14:paraId="30B5B0A7" w14:textId="2FA65CFC" w:rsidR="000B03C2" w:rsidRPr="00863189" w:rsidRDefault="00256099" w:rsidP="000B03C2">
            <w:pPr>
              <w:rPr>
                <w:rFonts w:eastAsia="Times New Roman"/>
                <w:b/>
                <w:sz w:val="24"/>
                <w:lang w:eastAsia="ru-RU"/>
              </w:rPr>
            </w:pPr>
            <w:r w:rsidRPr="00863189">
              <w:rPr>
                <w:rFonts w:eastAsia="Courier New"/>
                <w:color w:val="000000"/>
                <w:sz w:val="24"/>
                <w:lang w:eastAsia="uk-UA"/>
              </w:rPr>
              <w:t>Код освітньо</w:t>
            </w:r>
            <w:r>
              <w:rPr>
                <w:rFonts w:eastAsia="Courier New"/>
                <w:color w:val="000000"/>
                <w:sz w:val="24"/>
                <w:lang w:eastAsia="uk-UA"/>
              </w:rPr>
              <w:t>го</w:t>
            </w:r>
            <w:r w:rsidRPr="00863189">
              <w:rPr>
                <w:rFonts w:eastAsia="Courier New"/>
                <w:color w:val="000000"/>
                <w:sz w:val="24"/>
                <w:lang w:eastAsia="uk-UA"/>
              </w:rPr>
              <w:t xml:space="preserve"> компонент</w:t>
            </w:r>
            <w:r>
              <w:rPr>
                <w:rFonts w:eastAsia="Courier New"/>
                <w:color w:val="000000"/>
                <w:sz w:val="24"/>
                <w:lang w:eastAsia="uk-UA"/>
              </w:rPr>
              <w:t>у</w:t>
            </w:r>
          </w:p>
        </w:tc>
        <w:tc>
          <w:tcPr>
            <w:tcW w:w="4513" w:type="dxa"/>
            <w:vAlign w:val="center"/>
          </w:tcPr>
          <w:p w14:paraId="4546B1DC" w14:textId="77777777" w:rsidR="000B03C2" w:rsidRPr="00863189" w:rsidRDefault="000B03C2" w:rsidP="000B03C2">
            <w:pPr>
              <w:rPr>
                <w:rFonts w:eastAsia="Times New Roman"/>
                <w:b/>
                <w:sz w:val="24"/>
                <w:lang w:eastAsia="ru-RU"/>
              </w:rPr>
            </w:pPr>
            <w:r w:rsidRPr="00863189">
              <w:rPr>
                <w:rFonts w:eastAsia="Courier New"/>
                <w:color w:val="000000"/>
                <w:sz w:val="24"/>
                <w:lang w:eastAsia="uk-UA"/>
              </w:rPr>
              <w:t xml:space="preserve">Компоненти освітньої програми </w:t>
            </w:r>
          </w:p>
        </w:tc>
        <w:tc>
          <w:tcPr>
            <w:tcW w:w="1537" w:type="dxa"/>
            <w:vAlign w:val="center"/>
          </w:tcPr>
          <w:p w14:paraId="442231CB" w14:textId="77777777" w:rsidR="000B03C2" w:rsidRPr="00863189" w:rsidRDefault="000B03C2" w:rsidP="000B03C2">
            <w:pPr>
              <w:widowControl w:val="0"/>
              <w:spacing w:after="60" w:line="230" w:lineRule="exact"/>
              <w:rPr>
                <w:rFonts w:eastAsia="Times New Roman"/>
                <w:b/>
                <w:bCs/>
                <w:color w:val="000000"/>
                <w:sz w:val="24"/>
                <w:lang w:eastAsia="uk-UA"/>
              </w:rPr>
            </w:pPr>
            <w:r w:rsidRPr="00863189">
              <w:rPr>
                <w:rFonts w:eastAsia="Times New Roman"/>
                <w:color w:val="000000"/>
                <w:sz w:val="24"/>
                <w:lang w:eastAsia="uk-UA"/>
              </w:rPr>
              <w:t>Кількість</w:t>
            </w:r>
            <w:r w:rsidRPr="00863189">
              <w:rPr>
                <w:rFonts w:eastAsia="Times New Roman"/>
                <w:b/>
                <w:bCs/>
                <w:color w:val="000000"/>
                <w:sz w:val="24"/>
                <w:lang w:eastAsia="uk-UA"/>
              </w:rPr>
              <w:t xml:space="preserve"> </w:t>
            </w:r>
            <w:r w:rsidRPr="00863189">
              <w:rPr>
                <w:rFonts w:eastAsia="Courier New"/>
                <w:color w:val="000000"/>
                <w:sz w:val="24"/>
                <w:lang w:eastAsia="uk-UA"/>
              </w:rPr>
              <w:t>кредитів</w:t>
            </w:r>
          </w:p>
        </w:tc>
        <w:tc>
          <w:tcPr>
            <w:tcW w:w="1926" w:type="dxa"/>
            <w:vAlign w:val="center"/>
          </w:tcPr>
          <w:p w14:paraId="6EDD0FA9" w14:textId="39BC2BA7" w:rsidR="000B03C2" w:rsidRPr="00863189" w:rsidRDefault="000B03C2" w:rsidP="007C7EF0">
            <w:pPr>
              <w:widowControl w:val="0"/>
              <w:spacing w:line="274" w:lineRule="exact"/>
              <w:rPr>
                <w:rFonts w:eastAsia="Times New Roman"/>
                <w:b/>
                <w:bCs/>
                <w:color w:val="000000"/>
                <w:sz w:val="24"/>
                <w:lang w:eastAsia="uk-UA"/>
              </w:rPr>
            </w:pPr>
            <w:r w:rsidRPr="00863189">
              <w:rPr>
                <w:rFonts w:eastAsia="Times New Roman"/>
                <w:color w:val="000000"/>
                <w:sz w:val="24"/>
                <w:lang w:eastAsia="uk-UA"/>
              </w:rPr>
              <w:t>Форма</w:t>
            </w:r>
            <w:r w:rsidRPr="00863189">
              <w:rPr>
                <w:rFonts w:eastAsia="Times New Roman"/>
                <w:b/>
                <w:bCs/>
                <w:color w:val="000000"/>
                <w:sz w:val="24"/>
                <w:lang w:eastAsia="uk-UA"/>
              </w:rPr>
              <w:t xml:space="preserve"> </w:t>
            </w:r>
            <w:r w:rsidR="007C7EF0" w:rsidRPr="00863189">
              <w:rPr>
                <w:rFonts w:eastAsia="Times New Roman"/>
                <w:color w:val="000000"/>
                <w:sz w:val="24"/>
                <w:lang w:eastAsia="uk-UA"/>
              </w:rPr>
              <w:t>семестр</w:t>
            </w:r>
            <w:r w:rsidRPr="00863189">
              <w:rPr>
                <w:rFonts w:eastAsia="Times New Roman"/>
                <w:color w:val="000000"/>
                <w:sz w:val="24"/>
                <w:lang w:eastAsia="uk-UA"/>
              </w:rPr>
              <w:t xml:space="preserve">ового </w:t>
            </w:r>
            <w:r w:rsidRPr="00863189">
              <w:rPr>
                <w:rFonts w:eastAsia="Courier New"/>
                <w:color w:val="000000"/>
                <w:sz w:val="24"/>
                <w:lang w:eastAsia="uk-UA"/>
              </w:rPr>
              <w:t>контролю</w:t>
            </w:r>
          </w:p>
        </w:tc>
      </w:tr>
      <w:tr w:rsidR="000B03C2" w:rsidRPr="00863189" w14:paraId="14E94A3E" w14:textId="77777777" w:rsidTr="00863189">
        <w:trPr>
          <w:trHeight w:val="227"/>
        </w:trPr>
        <w:tc>
          <w:tcPr>
            <w:tcW w:w="1652" w:type="dxa"/>
            <w:vAlign w:val="center"/>
          </w:tcPr>
          <w:p w14:paraId="1750C0FD" w14:textId="77777777" w:rsidR="000B03C2" w:rsidRPr="00863189" w:rsidRDefault="000B03C2" w:rsidP="00863189">
            <w:pPr>
              <w:rPr>
                <w:rFonts w:eastAsia="Times New Roman"/>
                <w:b/>
                <w:sz w:val="20"/>
                <w:szCs w:val="20"/>
                <w:lang w:eastAsia="ru-RU"/>
              </w:rPr>
            </w:pPr>
            <w:r w:rsidRPr="00863189">
              <w:rPr>
                <w:rFonts w:eastAsia="Times New Roman"/>
                <w:b/>
                <w:sz w:val="20"/>
                <w:szCs w:val="20"/>
                <w:lang w:eastAsia="ru-RU"/>
              </w:rPr>
              <w:t>1</w:t>
            </w:r>
          </w:p>
        </w:tc>
        <w:tc>
          <w:tcPr>
            <w:tcW w:w="4513" w:type="dxa"/>
            <w:vAlign w:val="center"/>
          </w:tcPr>
          <w:p w14:paraId="1008707F" w14:textId="77777777" w:rsidR="000B03C2" w:rsidRPr="00863189" w:rsidRDefault="000B03C2" w:rsidP="00863189">
            <w:pPr>
              <w:rPr>
                <w:rFonts w:eastAsia="Times New Roman"/>
                <w:b/>
                <w:sz w:val="20"/>
                <w:szCs w:val="20"/>
                <w:lang w:eastAsia="ru-RU"/>
              </w:rPr>
            </w:pPr>
            <w:r w:rsidRPr="00863189">
              <w:rPr>
                <w:rFonts w:eastAsia="Times New Roman"/>
                <w:b/>
                <w:sz w:val="20"/>
                <w:szCs w:val="20"/>
                <w:lang w:eastAsia="ru-RU"/>
              </w:rPr>
              <w:t>2</w:t>
            </w:r>
          </w:p>
        </w:tc>
        <w:tc>
          <w:tcPr>
            <w:tcW w:w="1537" w:type="dxa"/>
            <w:vAlign w:val="center"/>
          </w:tcPr>
          <w:p w14:paraId="2ED06FA9" w14:textId="77777777" w:rsidR="000B03C2" w:rsidRPr="00863189" w:rsidRDefault="000B03C2" w:rsidP="00863189">
            <w:pPr>
              <w:rPr>
                <w:rFonts w:eastAsia="Times New Roman"/>
                <w:b/>
                <w:sz w:val="20"/>
                <w:szCs w:val="20"/>
                <w:lang w:eastAsia="ru-RU"/>
              </w:rPr>
            </w:pPr>
            <w:r w:rsidRPr="00863189">
              <w:rPr>
                <w:rFonts w:eastAsia="Times New Roman"/>
                <w:b/>
                <w:sz w:val="20"/>
                <w:szCs w:val="20"/>
                <w:lang w:eastAsia="ru-RU"/>
              </w:rPr>
              <w:t>3</w:t>
            </w:r>
          </w:p>
        </w:tc>
        <w:tc>
          <w:tcPr>
            <w:tcW w:w="1926" w:type="dxa"/>
            <w:vAlign w:val="center"/>
          </w:tcPr>
          <w:p w14:paraId="0D5870BA" w14:textId="77777777" w:rsidR="000B03C2" w:rsidRPr="00863189" w:rsidRDefault="000B03C2" w:rsidP="00863189">
            <w:pPr>
              <w:rPr>
                <w:rFonts w:eastAsia="Times New Roman"/>
                <w:b/>
                <w:sz w:val="20"/>
                <w:szCs w:val="20"/>
                <w:lang w:eastAsia="ru-RU"/>
              </w:rPr>
            </w:pPr>
            <w:r w:rsidRPr="00863189">
              <w:rPr>
                <w:rFonts w:eastAsia="Times New Roman"/>
                <w:b/>
                <w:sz w:val="20"/>
                <w:szCs w:val="20"/>
                <w:lang w:eastAsia="ru-RU"/>
              </w:rPr>
              <w:t>4</w:t>
            </w:r>
          </w:p>
        </w:tc>
      </w:tr>
      <w:tr w:rsidR="000B03C2" w:rsidRPr="00357764" w14:paraId="13D5C2CD" w14:textId="77777777" w:rsidTr="00CB5A11">
        <w:trPr>
          <w:trHeight w:val="454"/>
        </w:trPr>
        <w:tc>
          <w:tcPr>
            <w:tcW w:w="9628" w:type="dxa"/>
            <w:gridSpan w:val="4"/>
            <w:vAlign w:val="center"/>
          </w:tcPr>
          <w:p w14:paraId="54D1E89D" w14:textId="77777777" w:rsidR="000B03C2" w:rsidRPr="00357764" w:rsidRDefault="000B03C2" w:rsidP="00863189">
            <w:pPr>
              <w:rPr>
                <w:rFonts w:eastAsia="Times New Roman"/>
                <w:sz w:val="24"/>
                <w:lang w:eastAsia="ru-RU"/>
              </w:rPr>
            </w:pPr>
            <w:r w:rsidRPr="00357764">
              <w:rPr>
                <w:rFonts w:eastAsia="Courier New"/>
                <w:b/>
                <w:bCs/>
                <w:color w:val="000000"/>
                <w:sz w:val="23"/>
                <w:szCs w:val="23"/>
                <w:lang w:eastAsia="uk-UA"/>
              </w:rPr>
              <w:t>Обов’язкові компоненти (ОК)</w:t>
            </w:r>
          </w:p>
        </w:tc>
      </w:tr>
      <w:tr w:rsidR="007C7EF0" w:rsidRPr="00357764" w14:paraId="00321DF8" w14:textId="77777777" w:rsidTr="00CB5A11">
        <w:trPr>
          <w:trHeight w:val="454"/>
        </w:trPr>
        <w:tc>
          <w:tcPr>
            <w:tcW w:w="9628" w:type="dxa"/>
            <w:gridSpan w:val="4"/>
            <w:vAlign w:val="center"/>
          </w:tcPr>
          <w:p w14:paraId="43E696C0" w14:textId="1DB45AE2" w:rsidR="007C7EF0" w:rsidRPr="00357764" w:rsidRDefault="007C7EF0" w:rsidP="00863189">
            <w:pPr>
              <w:rPr>
                <w:rFonts w:eastAsia="Courier New"/>
                <w:b/>
                <w:bCs/>
                <w:color w:val="000000"/>
                <w:sz w:val="23"/>
                <w:szCs w:val="23"/>
                <w:lang w:eastAsia="uk-UA"/>
              </w:rPr>
            </w:pPr>
            <w:r>
              <w:rPr>
                <w:rFonts w:eastAsia="Courier New"/>
                <w:b/>
                <w:bCs/>
                <w:color w:val="000000"/>
                <w:sz w:val="23"/>
                <w:szCs w:val="23"/>
                <w:lang w:eastAsia="uk-UA"/>
              </w:rPr>
              <w:t>Цикл загальної підготовки</w:t>
            </w:r>
          </w:p>
        </w:tc>
      </w:tr>
      <w:tr w:rsidR="000B03C2" w:rsidRPr="00357764" w14:paraId="24A43A03" w14:textId="77777777" w:rsidTr="002B49E8">
        <w:trPr>
          <w:trHeight w:val="340"/>
        </w:trPr>
        <w:tc>
          <w:tcPr>
            <w:tcW w:w="1652" w:type="dxa"/>
            <w:vAlign w:val="center"/>
          </w:tcPr>
          <w:p w14:paraId="0A9EFE4E" w14:textId="06121985" w:rsidR="000B03C2" w:rsidRPr="00357764" w:rsidRDefault="000B03C2" w:rsidP="00863189">
            <w:pPr>
              <w:rPr>
                <w:rFonts w:eastAsia="Times New Roman"/>
                <w:sz w:val="24"/>
                <w:lang w:eastAsia="ru-RU"/>
              </w:rPr>
            </w:pPr>
            <w:r w:rsidRPr="00357764">
              <w:rPr>
                <w:rFonts w:eastAsia="Times New Roman"/>
                <w:sz w:val="24"/>
                <w:lang w:eastAsia="ru-RU"/>
              </w:rPr>
              <w:t>ОК</w:t>
            </w:r>
            <w:r w:rsidR="007C7EF0">
              <w:rPr>
                <w:rFonts w:eastAsia="Times New Roman"/>
                <w:sz w:val="24"/>
                <w:lang w:eastAsia="ru-RU"/>
              </w:rPr>
              <w:t>1.</w:t>
            </w:r>
            <w:r w:rsidRPr="00357764">
              <w:rPr>
                <w:rFonts w:eastAsia="Times New Roman"/>
                <w:sz w:val="24"/>
                <w:lang w:eastAsia="ru-RU"/>
              </w:rPr>
              <w:t>1</w:t>
            </w:r>
          </w:p>
        </w:tc>
        <w:tc>
          <w:tcPr>
            <w:tcW w:w="4513" w:type="dxa"/>
            <w:vAlign w:val="center"/>
          </w:tcPr>
          <w:p w14:paraId="108EA2EC" w14:textId="7513F6F8" w:rsidR="000B03C2" w:rsidRPr="00357764" w:rsidRDefault="004B5E48" w:rsidP="002B49E8">
            <w:pPr>
              <w:jc w:val="left"/>
              <w:rPr>
                <w:rFonts w:eastAsia="Times New Roman"/>
                <w:sz w:val="24"/>
                <w:lang w:eastAsia="ru-RU"/>
              </w:rPr>
            </w:pPr>
            <w:r>
              <w:rPr>
                <w:rFonts w:eastAsia="Times New Roman"/>
                <w:sz w:val="24"/>
                <w:lang w:eastAsia="ru-RU"/>
              </w:rPr>
              <w:t>Дисципліна 1</w:t>
            </w:r>
          </w:p>
        </w:tc>
        <w:tc>
          <w:tcPr>
            <w:tcW w:w="1537" w:type="dxa"/>
            <w:vAlign w:val="center"/>
          </w:tcPr>
          <w:p w14:paraId="4B0CEE22" w14:textId="77777777" w:rsidR="000B03C2" w:rsidRPr="00357764" w:rsidRDefault="000B03C2" w:rsidP="00863189">
            <w:pPr>
              <w:rPr>
                <w:rFonts w:eastAsia="Times New Roman"/>
                <w:sz w:val="24"/>
                <w:lang w:eastAsia="ru-RU"/>
              </w:rPr>
            </w:pPr>
          </w:p>
        </w:tc>
        <w:tc>
          <w:tcPr>
            <w:tcW w:w="1926" w:type="dxa"/>
            <w:vAlign w:val="center"/>
          </w:tcPr>
          <w:p w14:paraId="4A18633F" w14:textId="77777777" w:rsidR="000B03C2" w:rsidRPr="00357764" w:rsidRDefault="000B03C2" w:rsidP="00863189">
            <w:pPr>
              <w:rPr>
                <w:rFonts w:eastAsia="Times New Roman"/>
                <w:sz w:val="24"/>
                <w:lang w:eastAsia="ru-RU"/>
              </w:rPr>
            </w:pPr>
          </w:p>
        </w:tc>
      </w:tr>
      <w:tr w:rsidR="000B03C2" w:rsidRPr="00357764" w14:paraId="2EF87AD7" w14:textId="77777777" w:rsidTr="002B49E8">
        <w:trPr>
          <w:trHeight w:val="340"/>
        </w:trPr>
        <w:tc>
          <w:tcPr>
            <w:tcW w:w="1652" w:type="dxa"/>
            <w:vAlign w:val="center"/>
          </w:tcPr>
          <w:p w14:paraId="4B523B90" w14:textId="7F69BC43" w:rsidR="000B03C2" w:rsidRPr="00357764" w:rsidRDefault="000B03C2" w:rsidP="00863189">
            <w:pPr>
              <w:rPr>
                <w:rFonts w:eastAsia="Times New Roman"/>
                <w:sz w:val="24"/>
                <w:lang w:eastAsia="ru-RU"/>
              </w:rPr>
            </w:pPr>
            <w:r w:rsidRPr="00357764">
              <w:rPr>
                <w:rFonts w:eastAsia="Times New Roman"/>
                <w:sz w:val="24"/>
                <w:lang w:eastAsia="ru-RU"/>
              </w:rPr>
              <w:t>ОК</w:t>
            </w:r>
            <w:r w:rsidR="007C7EF0">
              <w:rPr>
                <w:rFonts w:eastAsia="Times New Roman"/>
                <w:sz w:val="24"/>
                <w:lang w:eastAsia="ru-RU"/>
              </w:rPr>
              <w:t>1.</w:t>
            </w:r>
            <w:r w:rsidRPr="00357764">
              <w:rPr>
                <w:rFonts w:eastAsia="Times New Roman"/>
                <w:sz w:val="24"/>
                <w:lang w:eastAsia="ru-RU"/>
              </w:rPr>
              <w:t>2</w:t>
            </w:r>
          </w:p>
        </w:tc>
        <w:tc>
          <w:tcPr>
            <w:tcW w:w="4513" w:type="dxa"/>
            <w:vAlign w:val="center"/>
          </w:tcPr>
          <w:p w14:paraId="2CC3DF2D" w14:textId="56EB8505" w:rsidR="000B03C2" w:rsidRPr="00357764" w:rsidRDefault="002B49E8" w:rsidP="002B49E8">
            <w:pPr>
              <w:jc w:val="left"/>
              <w:rPr>
                <w:rFonts w:eastAsia="Times New Roman"/>
                <w:sz w:val="24"/>
                <w:lang w:eastAsia="ru-RU"/>
              </w:rPr>
            </w:pPr>
            <w:r>
              <w:rPr>
                <w:rFonts w:eastAsia="Times New Roman"/>
                <w:sz w:val="24"/>
                <w:lang w:eastAsia="ru-RU"/>
              </w:rPr>
              <w:t>Дисципліна 2</w:t>
            </w:r>
          </w:p>
        </w:tc>
        <w:tc>
          <w:tcPr>
            <w:tcW w:w="1537" w:type="dxa"/>
            <w:vAlign w:val="center"/>
          </w:tcPr>
          <w:p w14:paraId="71558F58" w14:textId="77777777" w:rsidR="000B03C2" w:rsidRPr="00357764" w:rsidRDefault="000B03C2" w:rsidP="00863189">
            <w:pPr>
              <w:rPr>
                <w:rFonts w:eastAsia="Times New Roman"/>
                <w:sz w:val="24"/>
                <w:lang w:eastAsia="ru-RU"/>
              </w:rPr>
            </w:pPr>
          </w:p>
        </w:tc>
        <w:tc>
          <w:tcPr>
            <w:tcW w:w="1926" w:type="dxa"/>
            <w:vAlign w:val="center"/>
          </w:tcPr>
          <w:p w14:paraId="7A69268A" w14:textId="77777777" w:rsidR="000B03C2" w:rsidRPr="00357764" w:rsidRDefault="000B03C2" w:rsidP="00863189">
            <w:pPr>
              <w:rPr>
                <w:rFonts w:eastAsia="Times New Roman"/>
                <w:sz w:val="24"/>
                <w:lang w:eastAsia="ru-RU"/>
              </w:rPr>
            </w:pPr>
          </w:p>
        </w:tc>
      </w:tr>
      <w:tr w:rsidR="000B03C2" w:rsidRPr="00357764" w14:paraId="0BD0B5BC" w14:textId="77777777" w:rsidTr="002B49E8">
        <w:trPr>
          <w:trHeight w:val="340"/>
        </w:trPr>
        <w:tc>
          <w:tcPr>
            <w:tcW w:w="1652" w:type="dxa"/>
            <w:vAlign w:val="center"/>
          </w:tcPr>
          <w:p w14:paraId="0D8D4394" w14:textId="166848F9" w:rsidR="000B03C2" w:rsidRPr="00357764" w:rsidRDefault="000B03C2" w:rsidP="00863189">
            <w:pPr>
              <w:rPr>
                <w:rFonts w:eastAsia="Times New Roman"/>
                <w:sz w:val="24"/>
                <w:lang w:eastAsia="ru-RU"/>
              </w:rPr>
            </w:pPr>
            <w:r w:rsidRPr="00357764">
              <w:rPr>
                <w:rFonts w:eastAsia="Times New Roman"/>
                <w:sz w:val="24"/>
                <w:lang w:eastAsia="ru-RU"/>
              </w:rPr>
              <w:t>ОК</w:t>
            </w:r>
            <w:r w:rsidR="007C7EF0">
              <w:rPr>
                <w:rFonts w:eastAsia="Times New Roman"/>
                <w:sz w:val="24"/>
                <w:lang w:eastAsia="ru-RU"/>
              </w:rPr>
              <w:t>1.</w:t>
            </w:r>
            <w:r w:rsidRPr="00357764">
              <w:rPr>
                <w:rFonts w:eastAsia="Times New Roman"/>
                <w:sz w:val="24"/>
                <w:lang w:eastAsia="ru-RU"/>
              </w:rPr>
              <w:t>3</w:t>
            </w:r>
          </w:p>
        </w:tc>
        <w:tc>
          <w:tcPr>
            <w:tcW w:w="4513" w:type="dxa"/>
            <w:vAlign w:val="center"/>
          </w:tcPr>
          <w:p w14:paraId="7F664473" w14:textId="216A6246" w:rsidR="000B03C2" w:rsidRPr="00357764" w:rsidRDefault="004B5E48" w:rsidP="002B49E8">
            <w:pPr>
              <w:jc w:val="left"/>
              <w:rPr>
                <w:rFonts w:eastAsia="Times New Roman"/>
                <w:sz w:val="24"/>
                <w:lang w:eastAsia="ru-RU"/>
              </w:rPr>
            </w:pPr>
            <w:r>
              <w:rPr>
                <w:rFonts w:eastAsia="Times New Roman"/>
                <w:sz w:val="24"/>
                <w:lang w:eastAsia="ru-RU"/>
              </w:rPr>
              <w:t>Дисципліна 3</w:t>
            </w:r>
          </w:p>
        </w:tc>
        <w:tc>
          <w:tcPr>
            <w:tcW w:w="1537" w:type="dxa"/>
            <w:vAlign w:val="center"/>
          </w:tcPr>
          <w:p w14:paraId="115CFF1E" w14:textId="77777777" w:rsidR="000B03C2" w:rsidRPr="00357764" w:rsidRDefault="000B03C2" w:rsidP="00863189">
            <w:pPr>
              <w:rPr>
                <w:rFonts w:eastAsia="Times New Roman"/>
                <w:sz w:val="24"/>
                <w:lang w:eastAsia="ru-RU"/>
              </w:rPr>
            </w:pPr>
          </w:p>
        </w:tc>
        <w:tc>
          <w:tcPr>
            <w:tcW w:w="1926" w:type="dxa"/>
            <w:vAlign w:val="center"/>
          </w:tcPr>
          <w:p w14:paraId="37B3E7CF" w14:textId="77777777" w:rsidR="000B03C2" w:rsidRPr="00357764" w:rsidRDefault="000B03C2" w:rsidP="00863189">
            <w:pPr>
              <w:rPr>
                <w:rFonts w:eastAsia="Times New Roman"/>
                <w:sz w:val="24"/>
                <w:lang w:eastAsia="ru-RU"/>
              </w:rPr>
            </w:pPr>
          </w:p>
        </w:tc>
      </w:tr>
      <w:tr w:rsidR="000B03C2" w:rsidRPr="00357764" w14:paraId="5A94647D" w14:textId="77777777" w:rsidTr="002B49E8">
        <w:trPr>
          <w:trHeight w:val="340"/>
        </w:trPr>
        <w:tc>
          <w:tcPr>
            <w:tcW w:w="1652" w:type="dxa"/>
            <w:vAlign w:val="center"/>
          </w:tcPr>
          <w:p w14:paraId="60D8B65A" w14:textId="77777777" w:rsidR="000B03C2" w:rsidRPr="00357764" w:rsidRDefault="000B03C2" w:rsidP="00863189">
            <w:pPr>
              <w:rPr>
                <w:rFonts w:eastAsia="Times New Roman"/>
                <w:sz w:val="24"/>
                <w:lang w:eastAsia="ru-RU"/>
              </w:rPr>
            </w:pPr>
            <w:r w:rsidRPr="00357764">
              <w:rPr>
                <w:rFonts w:eastAsia="Times New Roman"/>
                <w:sz w:val="24"/>
                <w:lang w:eastAsia="ru-RU"/>
              </w:rPr>
              <w:t>…</w:t>
            </w:r>
          </w:p>
        </w:tc>
        <w:tc>
          <w:tcPr>
            <w:tcW w:w="4513" w:type="dxa"/>
            <w:vAlign w:val="center"/>
          </w:tcPr>
          <w:p w14:paraId="74D8785A" w14:textId="77777777" w:rsidR="000B03C2" w:rsidRPr="00357764" w:rsidRDefault="000B03C2" w:rsidP="002B49E8">
            <w:pPr>
              <w:jc w:val="left"/>
              <w:rPr>
                <w:rFonts w:eastAsia="Times New Roman"/>
                <w:sz w:val="24"/>
                <w:lang w:eastAsia="ru-RU"/>
              </w:rPr>
            </w:pPr>
          </w:p>
        </w:tc>
        <w:tc>
          <w:tcPr>
            <w:tcW w:w="1537" w:type="dxa"/>
            <w:vAlign w:val="center"/>
          </w:tcPr>
          <w:p w14:paraId="2F8E16D9" w14:textId="77777777" w:rsidR="000B03C2" w:rsidRPr="00357764" w:rsidRDefault="000B03C2" w:rsidP="00863189">
            <w:pPr>
              <w:rPr>
                <w:rFonts w:eastAsia="Times New Roman"/>
                <w:sz w:val="24"/>
                <w:lang w:eastAsia="ru-RU"/>
              </w:rPr>
            </w:pPr>
          </w:p>
        </w:tc>
        <w:tc>
          <w:tcPr>
            <w:tcW w:w="1926" w:type="dxa"/>
            <w:vAlign w:val="center"/>
          </w:tcPr>
          <w:p w14:paraId="790F49F0" w14:textId="77777777" w:rsidR="000B03C2" w:rsidRPr="00357764" w:rsidRDefault="000B03C2" w:rsidP="00863189">
            <w:pPr>
              <w:rPr>
                <w:rFonts w:eastAsia="Times New Roman"/>
                <w:sz w:val="24"/>
                <w:lang w:eastAsia="ru-RU"/>
              </w:rPr>
            </w:pPr>
          </w:p>
        </w:tc>
      </w:tr>
      <w:tr w:rsidR="00DD1725" w:rsidRPr="00357764" w14:paraId="2849F8AF" w14:textId="77777777" w:rsidTr="00CB5A11">
        <w:trPr>
          <w:trHeight w:val="454"/>
        </w:trPr>
        <w:tc>
          <w:tcPr>
            <w:tcW w:w="6165" w:type="dxa"/>
            <w:gridSpan w:val="2"/>
            <w:vAlign w:val="center"/>
          </w:tcPr>
          <w:p w14:paraId="384223EF" w14:textId="133BE30A" w:rsidR="00DD1725" w:rsidRPr="00357764" w:rsidRDefault="00DD1725" w:rsidP="00DD1725">
            <w:pPr>
              <w:jc w:val="right"/>
              <w:rPr>
                <w:rFonts w:eastAsia="Times New Roman"/>
                <w:sz w:val="24"/>
                <w:lang w:eastAsia="ru-RU"/>
              </w:rPr>
            </w:pPr>
            <w:r>
              <w:rPr>
                <w:rFonts w:eastAsia="Courier New"/>
                <w:b/>
                <w:bCs/>
                <w:color w:val="000000"/>
                <w:sz w:val="23"/>
                <w:szCs w:val="23"/>
                <w:lang w:eastAsia="uk-UA"/>
              </w:rPr>
              <w:t>Разом за циклом загальної підготовки</w:t>
            </w:r>
            <w:r w:rsidRPr="00357764">
              <w:rPr>
                <w:rFonts w:eastAsia="Courier New"/>
                <w:b/>
                <w:bCs/>
                <w:color w:val="000000"/>
                <w:sz w:val="23"/>
                <w:szCs w:val="23"/>
                <w:lang w:eastAsia="uk-UA"/>
              </w:rPr>
              <w:t>:</w:t>
            </w:r>
          </w:p>
        </w:tc>
        <w:tc>
          <w:tcPr>
            <w:tcW w:w="3463" w:type="dxa"/>
            <w:gridSpan w:val="2"/>
            <w:vAlign w:val="center"/>
          </w:tcPr>
          <w:p w14:paraId="5283E08A" w14:textId="158081CC" w:rsidR="00DD1725" w:rsidRPr="00357764" w:rsidRDefault="00DD1725" w:rsidP="00DD1725">
            <w:pPr>
              <w:jc w:val="left"/>
              <w:rPr>
                <w:rFonts w:eastAsia="Times New Roman"/>
                <w:sz w:val="24"/>
                <w:lang w:eastAsia="ru-RU"/>
              </w:rPr>
            </w:pPr>
            <w:r>
              <w:rPr>
                <w:rFonts w:eastAsia="Times New Roman"/>
                <w:i/>
                <w:sz w:val="24"/>
                <w:lang w:eastAsia="ru-RU"/>
              </w:rPr>
              <w:t>(не більше 60 кредитів)</w:t>
            </w:r>
          </w:p>
        </w:tc>
      </w:tr>
      <w:tr w:rsidR="00D43AA4" w:rsidRPr="00357764" w14:paraId="70A914EA" w14:textId="77777777" w:rsidTr="00CB5A11">
        <w:trPr>
          <w:trHeight w:val="454"/>
        </w:trPr>
        <w:tc>
          <w:tcPr>
            <w:tcW w:w="9628" w:type="dxa"/>
            <w:gridSpan w:val="4"/>
            <w:vAlign w:val="center"/>
          </w:tcPr>
          <w:p w14:paraId="455F360B" w14:textId="5A107BAB" w:rsidR="00D43AA4" w:rsidRDefault="00D43AA4" w:rsidP="00CB5A11">
            <w:pPr>
              <w:rPr>
                <w:rFonts w:eastAsia="Courier New"/>
                <w:b/>
                <w:bCs/>
                <w:color w:val="000000"/>
                <w:sz w:val="23"/>
                <w:szCs w:val="23"/>
                <w:lang w:eastAsia="uk-UA"/>
              </w:rPr>
            </w:pPr>
            <w:r>
              <w:rPr>
                <w:rFonts w:eastAsia="Courier New"/>
                <w:b/>
                <w:bCs/>
                <w:color w:val="000000"/>
                <w:sz w:val="23"/>
                <w:szCs w:val="23"/>
                <w:lang w:eastAsia="uk-UA"/>
              </w:rPr>
              <w:t>Цикл фахової</w:t>
            </w:r>
            <w:r w:rsidR="00CB5A11">
              <w:rPr>
                <w:rFonts w:eastAsia="Courier New"/>
                <w:b/>
                <w:bCs/>
                <w:color w:val="000000"/>
                <w:sz w:val="23"/>
                <w:szCs w:val="23"/>
                <w:lang w:eastAsia="uk-UA"/>
              </w:rPr>
              <w:t xml:space="preserve"> підготовки</w:t>
            </w:r>
          </w:p>
        </w:tc>
      </w:tr>
      <w:tr w:rsidR="007C7EF0" w:rsidRPr="00357764" w14:paraId="1AF06955" w14:textId="77777777" w:rsidTr="002B49E8">
        <w:trPr>
          <w:trHeight w:val="340"/>
        </w:trPr>
        <w:tc>
          <w:tcPr>
            <w:tcW w:w="1652" w:type="dxa"/>
            <w:vAlign w:val="center"/>
          </w:tcPr>
          <w:p w14:paraId="4A8A674A" w14:textId="5C1665FF" w:rsidR="007C7EF0" w:rsidRPr="00357764" w:rsidRDefault="007C7EF0" w:rsidP="00863189">
            <w:pPr>
              <w:rPr>
                <w:rFonts w:eastAsia="Times New Roman"/>
                <w:sz w:val="24"/>
                <w:lang w:eastAsia="ru-RU"/>
              </w:rPr>
            </w:pPr>
            <w:r>
              <w:rPr>
                <w:rFonts w:eastAsia="Times New Roman"/>
                <w:sz w:val="24"/>
                <w:lang w:eastAsia="ru-RU"/>
              </w:rPr>
              <w:t>ОК2.1</w:t>
            </w:r>
          </w:p>
        </w:tc>
        <w:tc>
          <w:tcPr>
            <w:tcW w:w="4513" w:type="dxa"/>
            <w:vAlign w:val="center"/>
          </w:tcPr>
          <w:p w14:paraId="3AA96251" w14:textId="734A418B" w:rsidR="007C7EF0" w:rsidRPr="00357764" w:rsidRDefault="002B49E8" w:rsidP="002B49E8">
            <w:pPr>
              <w:jc w:val="left"/>
              <w:rPr>
                <w:rFonts w:eastAsia="Times New Roman"/>
                <w:sz w:val="24"/>
                <w:lang w:eastAsia="ru-RU"/>
              </w:rPr>
            </w:pPr>
            <w:r>
              <w:rPr>
                <w:rFonts w:eastAsia="Times New Roman"/>
                <w:sz w:val="24"/>
                <w:lang w:eastAsia="ru-RU"/>
              </w:rPr>
              <w:t>Дисципліна 13</w:t>
            </w:r>
          </w:p>
        </w:tc>
        <w:tc>
          <w:tcPr>
            <w:tcW w:w="1537" w:type="dxa"/>
            <w:vAlign w:val="center"/>
          </w:tcPr>
          <w:p w14:paraId="0F2D99F7" w14:textId="77777777" w:rsidR="007C7EF0" w:rsidRPr="00357764" w:rsidRDefault="007C7EF0" w:rsidP="00863189">
            <w:pPr>
              <w:rPr>
                <w:rFonts w:eastAsia="Times New Roman"/>
                <w:sz w:val="24"/>
                <w:lang w:eastAsia="ru-RU"/>
              </w:rPr>
            </w:pPr>
          </w:p>
        </w:tc>
        <w:tc>
          <w:tcPr>
            <w:tcW w:w="1926" w:type="dxa"/>
            <w:vAlign w:val="center"/>
          </w:tcPr>
          <w:p w14:paraId="637858B8" w14:textId="77777777" w:rsidR="007C7EF0" w:rsidRPr="00357764" w:rsidRDefault="007C7EF0" w:rsidP="00863189">
            <w:pPr>
              <w:rPr>
                <w:rFonts w:eastAsia="Times New Roman"/>
                <w:sz w:val="24"/>
                <w:lang w:eastAsia="ru-RU"/>
              </w:rPr>
            </w:pPr>
          </w:p>
        </w:tc>
      </w:tr>
      <w:tr w:rsidR="007C7EF0" w:rsidRPr="00357764" w14:paraId="761699C7" w14:textId="77777777" w:rsidTr="002B49E8">
        <w:trPr>
          <w:trHeight w:val="340"/>
        </w:trPr>
        <w:tc>
          <w:tcPr>
            <w:tcW w:w="1652" w:type="dxa"/>
            <w:vAlign w:val="center"/>
          </w:tcPr>
          <w:p w14:paraId="5C841406" w14:textId="0A0484CD" w:rsidR="007C7EF0" w:rsidRPr="00357764" w:rsidRDefault="001001DC" w:rsidP="00863189">
            <w:pPr>
              <w:rPr>
                <w:rFonts w:eastAsia="Times New Roman"/>
                <w:sz w:val="24"/>
                <w:lang w:eastAsia="ru-RU"/>
              </w:rPr>
            </w:pPr>
            <w:r>
              <w:rPr>
                <w:rFonts w:eastAsia="Times New Roman"/>
                <w:sz w:val="24"/>
                <w:lang w:eastAsia="ru-RU"/>
              </w:rPr>
              <w:t>ОК2.2</w:t>
            </w:r>
          </w:p>
        </w:tc>
        <w:tc>
          <w:tcPr>
            <w:tcW w:w="4513" w:type="dxa"/>
            <w:vAlign w:val="center"/>
          </w:tcPr>
          <w:p w14:paraId="52011686" w14:textId="3A842D88" w:rsidR="007C7EF0" w:rsidRPr="00357764" w:rsidRDefault="00DD1725" w:rsidP="002B49E8">
            <w:pPr>
              <w:jc w:val="left"/>
              <w:rPr>
                <w:rFonts w:eastAsia="Times New Roman"/>
                <w:sz w:val="24"/>
                <w:lang w:eastAsia="ru-RU"/>
              </w:rPr>
            </w:pPr>
            <w:r>
              <w:rPr>
                <w:rFonts w:eastAsia="Times New Roman"/>
                <w:sz w:val="24"/>
                <w:lang w:eastAsia="ru-RU"/>
              </w:rPr>
              <w:t>Дисципліна 14</w:t>
            </w:r>
          </w:p>
        </w:tc>
        <w:tc>
          <w:tcPr>
            <w:tcW w:w="1537" w:type="dxa"/>
            <w:vAlign w:val="center"/>
          </w:tcPr>
          <w:p w14:paraId="0ECA058C" w14:textId="77777777" w:rsidR="007C7EF0" w:rsidRPr="00357764" w:rsidRDefault="007C7EF0" w:rsidP="00863189">
            <w:pPr>
              <w:rPr>
                <w:rFonts w:eastAsia="Times New Roman"/>
                <w:sz w:val="24"/>
                <w:lang w:eastAsia="ru-RU"/>
              </w:rPr>
            </w:pPr>
          </w:p>
        </w:tc>
        <w:tc>
          <w:tcPr>
            <w:tcW w:w="1926" w:type="dxa"/>
            <w:vAlign w:val="center"/>
          </w:tcPr>
          <w:p w14:paraId="774390CA" w14:textId="77777777" w:rsidR="007C7EF0" w:rsidRPr="00357764" w:rsidRDefault="007C7EF0" w:rsidP="00863189">
            <w:pPr>
              <w:rPr>
                <w:rFonts w:eastAsia="Times New Roman"/>
                <w:sz w:val="24"/>
                <w:lang w:eastAsia="ru-RU"/>
              </w:rPr>
            </w:pPr>
          </w:p>
        </w:tc>
      </w:tr>
      <w:tr w:rsidR="007C7EF0" w:rsidRPr="00357764" w14:paraId="1A20263E" w14:textId="77777777" w:rsidTr="002B49E8">
        <w:trPr>
          <w:trHeight w:val="340"/>
        </w:trPr>
        <w:tc>
          <w:tcPr>
            <w:tcW w:w="1652" w:type="dxa"/>
            <w:vAlign w:val="center"/>
          </w:tcPr>
          <w:p w14:paraId="40EB5803" w14:textId="1D232492" w:rsidR="007C7EF0" w:rsidRPr="00357764" w:rsidRDefault="001001DC" w:rsidP="00863189">
            <w:pPr>
              <w:rPr>
                <w:rFonts w:eastAsia="Times New Roman"/>
                <w:sz w:val="24"/>
                <w:lang w:eastAsia="ru-RU"/>
              </w:rPr>
            </w:pPr>
            <w:r>
              <w:rPr>
                <w:rFonts w:eastAsia="Times New Roman"/>
                <w:sz w:val="24"/>
                <w:lang w:eastAsia="ru-RU"/>
              </w:rPr>
              <w:t>ОК2.3</w:t>
            </w:r>
          </w:p>
        </w:tc>
        <w:tc>
          <w:tcPr>
            <w:tcW w:w="4513" w:type="dxa"/>
            <w:vAlign w:val="center"/>
          </w:tcPr>
          <w:p w14:paraId="1F9C39D7" w14:textId="6CC7E3A0" w:rsidR="007C7EF0" w:rsidRPr="00357764" w:rsidRDefault="002B49E8" w:rsidP="002B49E8">
            <w:pPr>
              <w:jc w:val="left"/>
              <w:rPr>
                <w:rFonts w:eastAsia="Times New Roman"/>
                <w:sz w:val="24"/>
                <w:lang w:eastAsia="ru-RU"/>
              </w:rPr>
            </w:pPr>
            <w:r>
              <w:rPr>
                <w:rFonts w:eastAsia="Times New Roman"/>
                <w:sz w:val="24"/>
                <w:lang w:eastAsia="ru-RU"/>
              </w:rPr>
              <w:t>Дисципліна 15</w:t>
            </w:r>
          </w:p>
        </w:tc>
        <w:tc>
          <w:tcPr>
            <w:tcW w:w="1537" w:type="dxa"/>
            <w:vAlign w:val="center"/>
          </w:tcPr>
          <w:p w14:paraId="4763C346" w14:textId="77777777" w:rsidR="007C7EF0" w:rsidRPr="00357764" w:rsidRDefault="007C7EF0" w:rsidP="00863189">
            <w:pPr>
              <w:rPr>
                <w:rFonts w:eastAsia="Times New Roman"/>
                <w:sz w:val="24"/>
                <w:lang w:eastAsia="ru-RU"/>
              </w:rPr>
            </w:pPr>
          </w:p>
        </w:tc>
        <w:tc>
          <w:tcPr>
            <w:tcW w:w="1926" w:type="dxa"/>
            <w:vAlign w:val="center"/>
          </w:tcPr>
          <w:p w14:paraId="594729EC" w14:textId="77777777" w:rsidR="007C7EF0" w:rsidRPr="00357764" w:rsidRDefault="007C7EF0" w:rsidP="00863189">
            <w:pPr>
              <w:rPr>
                <w:rFonts w:eastAsia="Times New Roman"/>
                <w:sz w:val="24"/>
                <w:lang w:eastAsia="ru-RU"/>
              </w:rPr>
            </w:pPr>
          </w:p>
        </w:tc>
      </w:tr>
      <w:tr w:rsidR="007C7EF0" w:rsidRPr="00357764" w14:paraId="4BC738DD" w14:textId="77777777" w:rsidTr="002B49E8">
        <w:trPr>
          <w:trHeight w:val="340"/>
        </w:trPr>
        <w:tc>
          <w:tcPr>
            <w:tcW w:w="1652" w:type="dxa"/>
            <w:vAlign w:val="center"/>
          </w:tcPr>
          <w:p w14:paraId="088C2520" w14:textId="1E60085D" w:rsidR="007C7EF0" w:rsidRPr="00357764" w:rsidRDefault="001001DC" w:rsidP="00863189">
            <w:pPr>
              <w:rPr>
                <w:rFonts w:eastAsia="Times New Roman"/>
                <w:sz w:val="24"/>
                <w:lang w:eastAsia="ru-RU"/>
              </w:rPr>
            </w:pPr>
            <w:r>
              <w:rPr>
                <w:rFonts w:eastAsia="Times New Roman"/>
                <w:sz w:val="24"/>
                <w:lang w:eastAsia="ru-RU"/>
              </w:rPr>
              <w:t>…</w:t>
            </w:r>
          </w:p>
        </w:tc>
        <w:tc>
          <w:tcPr>
            <w:tcW w:w="4513" w:type="dxa"/>
            <w:vAlign w:val="center"/>
          </w:tcPr>
          <w:p w14:paraId="0378EEE8" w14:textId="77777777" w:rsidR="007C7EF0" w:rsidRPr="00357764" w:rsidRDefault="007C7EF0" w:rsidP="002B49E8">
            <w:pPr>
              <w:jc w:val="left"/>
              <w:rPr>
                <w:rFonts w:eastAsia="Times New Roman"/>
                <w:sz w:val="24"/>
                <w:lang w:eastAsia="ru-RU"/>
              </w:rPr>
            </w:pPr>
          </w:p>
        </w:tc>
        <w:tc>
          <w:tcPr>
            <w:tcW w:w="1537" w:type="dxa"/>
            <w:vAlign w:val="center"/>
          </w:tcPr>
          <w:p w14:paraId="5171E930" w14:textId="77777777" w:rsidR="007C7EF0" w:rsidRPr="00357764" w:rsidRDefault="007C7EF0" w:rsidP="00863189">
            <w:pPr>
              <w:rPr>
                <w:rFonts w:eastAsia="Times New Roman"/>
                <w:sz w:val="24"/>
                <w:lang w:eastAsia="ru-RU"/>
              </w:rPr>
            </w:pPr>
          </w:p>
        </w:tc>
        <w:tc>
          <w:tcPr>
            <w:tcW w:w="1926" w:type="dxa"/>
            <w:vAlign w:val="center"/>
          </w:tcPr>
          <w:p w14:paraId="1A0BA50A" w14:textId="77777777" w:rsidR="007C7EF0" w:rsidRPr="00357764" w:rsidRDefault="007C7EF0" w:rsidP="00863189">
            <w:pPr>
              <w:rPr>
                <w:rFonts w:eastAsia="Times New Roman"/>
                <w:sz w:val="24"/>
                <w:lang w:eastAsia="ru-RU"/>
              </w:rPr>
            </w:pPr>
          </w:p>
        </w:tc>
      </w:tr>
      <w:tr w:rsidR="00D43AA4" w:rsidRPr="00357764" w14:paraId="5C2483C4" w14:textId="77777777" w:rsidTr="002B49E8">
        <w:trPr>
          <w:trHeight w:val="340"/>
        </w:trPr>
        <w:tc>
          <w:tcPr>
            <w:tcW w:w="1652" w:type="dxa"/>
          </w:tcPr>
          <w:p w14:paraId="42463CF4" w14:textId="37179BA2" w:rsidR="00D43AA4" w:rsidRDefault="00D43AA4" w:rsidP="00D43AA4">
            <w:pPr>
              <w:rPr>
                <w:rFonts w:eastAsia="Times New Roman"/>
                <w:sz w:val="24"/>
                <w:lang w:eastAsia="ru-RU"/>
              </w:rPr>
            </w:pPr>
            <w:r>
              <w:rPr>
                <w:rFonts w:eastAsia="Times New Roman"/>
                <w:sz w:val="24"/>
                <w:lang w:eastAsia="ru-RU"/>
              </w:rPr>
              <w:t>ОК2.13</w:t>
            </w:r>
          </w:p>
        </w:tc>
        <w:tc>
          <w:tcPr>
            <w:tcW w:w="4513" w:type="dxa"/>
            <w:vAlign w:val="center"/>
          </w:tcPr>
          <w:p w14:paraId="1B9D3C40" w14:textId="4C2D23F7" w:rsidR="00D43AA4" w:rsidRPr="00357764" w:rsidRDefault="00CB5A11" w:rsidP="002B49E8">
            <w:pPr>
              <w:jc w:val="left"/>
              <w:rPr>
                <w:rFonts w:eastAsia="Times New Roman"/>
                <w:sz w:val="24"/>
                <w:lang w:eastAsia="ru-RU"/>
              </w:rPr>
            </w:pPr>
            <w:r>
              <w:rPr>
                <w:rFonts w:eastAsia="Times New Roman"/>
                <w:sz w:val="24"/>
                <w:lang w:eastAsia="ru-RU"/>
              </w:rPr>
              <w:t>Навчальна практика (за наявності)</w:t>
            </w:r>
          </w:p>
        </w:tc>
        <w:tc>
          <w:tcPr>
            <w:tcW w:w="1537" w:type="dxa"/>
          </w:tcPr>
          <w:p w14:paraId="7A1D3465" w14:textId="77777777" w:rsidR="00D43AA4" w:rsidRPr="00357764" w:rsidRDefault="00D43AA4" w:rsidP="00D43AA4">
            <w:pPr>
              <w:rPr>
                <w:rFonts w:eastAsia="Times New Roman"/>
                <w:sz w:val="24"/>
                <w:lang w:eastAsia="ru-RU"/>
              </w:rPr>
            </w:pPr>
          </w:p>
        </w:tc>
        <w:tc>
          <w:tcPr>
            <w:tcW w:w="1926" w:type="dxa"/>
          </w:tcPr>
          <w:p w14:paraId="4D6FFC07" w14:textId="77777777" w:rsidR="00D43AA4" w:rsidRPr="00357764" w:rsidRDefault="00D43AA4" w:rsidP="00D43AA4">
            <w:pPr>
              <w:rPr>
                <w:rFonts w:eastAsia="Times New Roman"/>
                <w:sz w:val="24"/>
                <w:lang w:eastAsia="ru-RU"/>
              </w:rPr>
            </w:pPr>
          </w:p>
        </w:tc>
      </w:tr>
      <w:tr w:rsidR="00D43AA4" w:rsidRPr="00357764" w14:paraId="208E80ED" w14:textId="77777777" w:rsidTr="002B49E8">
        <w:trPr>
          <w:trHeight w:val="340"/>
        </w:trPr>
        <w:tc>
          <w:tcPr>
            <w:tcW w:w="1652" w:type="dxa"/>
          </w:tcPr>
          <w:p w14:paraId="204730F1" w14:textId="4F94FCE0" w:rsidR="00D43AA4" w:rsidRDefault="00D43AA4" w:rsidP="00D43AA4">
            <w:pPr>
              <w:rPr>
                <w:rFonts w:eastAsia="Times New Roman"/>
                <w:sz w:val="24"/>
                <w:lang w:eastAsia="ru-RU"/>
              </w:rPr>
            </w:pPr>
            <w:r>
              <w:rPr>
                <w:rFonts w:eastAsia="Times New Roman"/>
                <w:sz w:val="24"/>
                <w:lang w:eastAsia="ru-RU"/>
              </w:rPr>
              <w:t>ОК2.14</w:t>
            </w:r>
          </w:p>
        </w:tc>
        <w:tc>
          <w:tcPr>
            <w:tcW w:w="4513" w:type="dxa"/>
            <w:vAlign w:val="center"/>
          </w:tcPr>
          <w:p w14:paraId="662D4406" w14:textId="2E40535B" w:rsidR="00D43AA4" w:rsidRPr="00357764" w:rsidRDefault="00CB5A11" w:rsidP="002B49E8">
            <w:pPr>
              <w:jc w:val="left"/>
              <w:rPr>
                <w:rFonts w:eastAsia="Times New Roman"/>
                <w:sz w:val="24"/>
                <w:lang w:eastAsia="ru-RU"/>
              </w:rPr>
            </w:pPr>
            <w:r>
              <w:rPr>
                <w:rFonts w:eastAsia="Times New Roman"/>
                <w:sz w:val="24"/>
                <w:lang w:eastAsia="ru-RU"/>
              </w:rPr>
              <w:t>Виробнича практика (за наявності)</w:t>
            </w:r>
          </w:p>
        </w:tc>
        <w:tc>
          <w:tcPr>
            <w:tcW w:w="1537" w:type="dxa"/>
          </w:tcPr>
          <w:p w14:paraId="7197760A" w14:textId="77777777" w:rsidR="00D43AA4" w:rsidRPr="00357764" w:rsidRDefault="00D43AA4" w:rsidP="00D43AA4">
            <w:pPr>
              <w:rPr>
                <w:rFonts w:eastAsia="Times New Roman"/>
                <w:sz w:val="24"/>
                <w:lang w:eastAsia="ru-RU"/>
              </w:rPr>
            </w:pPr>
          </w:p>
        </w:tc>
        <w:tc>
          <w:tcPr>
            <w:tcW w:w="1926" w:type="dxa"/>
          </w:tcPr>
          <w:p w14:paraId="5A9851FF" w14:textId="77777777" w:rsidR="00D43AA4" w:rsidRPr="00357764" w:rsidRDefault="00D43AA4" w:rsidP="00D43AA4">
            <w:pPr>
              <w:rPr>
                <w:rFonts w:eastAsia="Times New Roman"/>
                <w:sz w:val="24"/>
                <w:lang w:eastAsia="ru-RU"/>
              </w:rPr>
            </w:pPr>
          </w:p>
        </w:tc>
      </w:tr>
      <w:tr w:rsidR="00361C4B" w:rsidRPr="00357764" w14:paraId="7B4EC3D4" w14:textId="77777777" w:rsidTr="00DA27C9">
        <w:trPr>
          <w:trHeight w:val="340"/>
        </w:trPr>
        <w:tc>
          <w:tcPr>
            <w:tcW w:w="1652" w:type="dxa"/>
          </w:tcPr>
          <w:p w14:paraId="24704EAE" w14:textId="7AB3C48C" w:rsidR="00361C4B" w:rsidRDefault="00361C4B" w:rsidP="00361C4B">
            <w:pPr>
              <w:rPr>
                <w:rFonts w:eastAsia="Times New Roman"/>
                <w:sz w:val="24"/>
                <w:lang w:eastAsia="ru-RU"/>
              </w:rPr>
            </w:pPr>
            <w:r>
              <w:rPr>
                <w:rFonts w:eastAsia="Times New Roman"/>
                <w:sz w:val="24"/>
                <w:lang w:eastAsia="ru-RU"/>
              </w:rPr>
              <w:t>ОК2.15</w:t>
            </w:r>
          </w:p>
        </w:tc>
        <w:tc>
          <w:tcPr>
            <w:tcW w:w="4513" w:type="dxa"/>
            <w:vAlign w:val="center"/>
          </w:tcPr>
          <w:p w14:paraId="4C658BDA" w14:textId="77777777" w:rsidR="00361C4B" w:rsidRPr="00197A3C" w:rsidRDefault="00361C4B" w:rsidP="00361C4B">
            <w:pPr>
              <w:jc w:val="left"/>
              <w:rPr>
                <w:sz w:val="24"/>
              </w:rPr>
            </w:pPr>
            <w:r w:rsidRPr="00197A3C">
              <w:rPr>
                <w:sz w:val="24"/>
              </w:rPr>
              <w:t xml:space="preserve">Кваліфікаційна робота / </w:t>
            </w:r>
          </w:p>
          <w:p w14:paraId="03873797" w14:textId="6EB30D66" w:rsidR="00361C4B" w:rsidRPr="00357764" w:rsidRDefault="00361C4B" w:rsidP="00361C4B">
            <w:pPr>
              <w:jc w:val="left"/>
              <w:rPr>
                <w:rFonts w:eastAsia="Times New Roman"/>
                <w:sz w:val="24"/>
                <w:lang w:eastAsia="ru-RU"/>
              </w:rPr>
            </w:pPr>
            <w:r w:rsidRPr="00197A3C">
              <w:rPr>
                <w:sz w:val="24"/>
              </w:rPr>
              <w:t>Атестаційний екзамен (за наявності)</w:t>
            </w:r>
          </w:p>
        </w:tc>
        <w:tc>
          <w:tcPr>
            <w:tcW w:w="1537" w:type="dxa"/>
            <w:vAlign w:val="center"/>
          </w:tcPr>
          <w:p w14:paraId="756C4F2E" w14:textId="77777777" w:rsidR="00361C4B" w:rsidRPr="00357764" w:rsidRDefault="00361C4B" w:rsidP="00361C4B">
            <w:pPr>
              <w:rPr>
                <w:rFonts w:eastAsia="Times New Roman"/>
                <w:sz w:val="24"/>
                <w:lang w:eastAsia="ru-RU"/>
              </w:rPr>
            </w:pPr>
          </w:p>
        </w:tc>
        <w:tc>
          <w:tcPr>
            <w:tcW w:w="1926" w:type="dxa"/>
            <w:vAlign w:val="center"/>
          </w:tcPr>
          <w:p w14:paraId="6615EEC6" w14:textId="77777777" w:rsidR="00361C4B" w:rsidRPr="00197A3C" w:rsidRDefault="00361C4B" w:rsidP="00361C4B">
            <w:pPr>
              <w:rPr>
                <w:rFonts w:eastAsia="Times New Roman"/>
                <w:sz w:val="24"/>
                <w:lang w:eastAsia="ru-RU"/>
              </w:rPr>
            </w:pPr>
            <w:r w:rsidRPr="00197A3C">
              <w:rPr>
                <w:rFonts w:eastAsia="Times New Roman"/>
                <w:sz w:val="24"/>
                <w:lang w:eastAsia="ru-RU"/>
              </w:rPr>
              <w:t>Захист</w:t>
            </w:r>
          </w:p>
          <w:p w14:paraId="572681CF" w14:textId="72761158" w:rsidR="00361C4B" w:rsidRPr="00357764" w:rsidRDefault="00361C4B" w:rsidP="00361C4B">
            <w:pPr>
              <w:rPr>
                <w:rFonts w:eastAsia="Times New Roman"/>
                <w:sz w:val="24"/>
                <w:lang w:eastAsia="ru-RU"/>
              </w:rPr>
            </w:pPr>
            <w:r w:rsidRPr="00197A3C">
              <w:rPr>
                <w:rFonts w:eastAsia="Times New Roman"/>
                <w:sz w:val="24"/>
                <w:lang w:eastAsia="ru-RU"/>
              </w:rPr>
              <w:t>Екзамен</w:t>
            </w:r>
          </w:p>
        </w:tc>
      </w:tr>
      <w:tr w:rsidR="00CB5A11" w:rsidRPr="00357764" w14:paraId="1794082F" w14:textId="77777777" w:rsidTr="00CB5A11">
        <w:trPr>
          <w:trHeight w:val="454"/>
        </w:trPr>
        <w:tc>
          <w:tcPr>
            <w:tcW w:w="6165" w:type="dxa"/>
            <w:gridSpan w:val="2"/>
            <w:vAlign w:val="center"/>
          </w:tcPr>
          <w:p w14:paraId="4163F2FA" w14:textId="7BC6FB0D" w:rsidR="00CB5A11" w:rsidRPr="00357764" w:rsidRDefault="00CB5A11" w:rsidP="00CB5A11">
            <w:pPr>
              <w:jc w:val="right"/>
              <w:rPr>
                <w:rFonts w:eastAsia="Times New Roman"/>
                <w:sz w:val="24"/>
                <w:lang w:eastAsia="ru-RU"/>
              </w:rPr>
            </w:pPr>
            <w:r>
              <w:rPr>
                <w:rFonts w:eastAsia="Courier New"/>
                <w:b/>
                <w:bCs/>
                <w:color w:val="000000"/>
                <w:sz w:val="23"/>
                <w:szCs w:val="23"/>
                <w:lang w:eastAsia="uk-UA"/>
              </w:rPr>
              <w:t>Разом за циклом фахової підготовки</w:t>
            </w:r>
            <w:r w:rsidRPr="00357764">
              <w:rPr>
                <w:rFonts w:eastAsia="Courier New"/>
                <w:b/>
                <w:bCs/>
                <w:color w:val="000000"/>
                <w:sz w:val="23"/>
                <w:szCs w:val="23"/>
                <w:lang w:eastAsia="uk-UA"/>
              </w:rPr>
              <w:t>:</w:t>
            </w:r>
          </w:p>
        </w:tc>
        <w:tc>
          <w:tcPr>
            <w:tcW w:w="3463" w:type="dxa"/>
            <w:gridSpan w:val="2"/>
            <w:vAlign w:val="center"/>
          </w:tcPr>
          <w:p w14:paraId="21035301" w14:textId="0EC3D972" w:rsidR="00CB5A11" w:rsidRPr="00357764" w:rsidRDefault="00CB5A11" w:rsidP="00CB5A11">
            <w:pPr>
              <w:jc w:val="left"/>
              <w:rPr>
                <w:rFonts w:eastAsia="Times New Roman"/>
                <w:sz w:val="24"/>
                <w:lang w:eastAsia="ru-RU"/>
              </w:rPr>
            </w:pPr>
            <w:r>
              <w:rPr>
                <w:rFonts w:eastAsia="Times New Roman"/>
                <w:i/>
                <w:sz w:val="24"/>
                <w:lang w:eastAsia="ru-RU"/>
              </w:rPr>
              <w:t>(не менше 60 кредитів)</w:t>
            </w:r>
          </w:p>
        </w:tc>
      </w:tr>
      <w:tr w:rsidR="00CB5A11" w:rsidRPr="00357764" w14:paraId="7DE126C9" w14:textId="77777777" w:rsidTr="00CB5A11">
        <w:trPr>
          <w:trHeight w:val="454"/>
        </w:trPr>
        <w:tc>
          <w:tcPr>
            <w:tcW w:w="6165" w:type="dxa"/>
            <w:gridSpan w:val="2"/>
            <w:vAlign w:val="center"/>
          </w:tcPr>
          <w:p w14:paraId="6AE41A12" w14:textId="053894B1" w:rsidR="00CB5A11" w:rsidRDefault="00CB5A11" w:rsidP="00CB5A11">
            <w:pPr>
              <w:jc w:val="right"/>
              <w:rPr>
                <w:rFonts w:eastAsia="Courier New"/>
                <w:b/>
                <w:bCs/>
                <w:color w:val="000000"/>
                <w:sz w:val="23"/>
                <w:szCs w:val="23"/>
                <w:lang w:eastAsia="uk-UA"/>
              </w:rPr>
            </w:pPr>
            <w:r w:rsidRPr="00357764">
              <w:rPr>
                <w:rFonts w:eastAsia="Courier New"/>
                <w:b/>
                <w:bCs/>
                <w:color w:val="000000"/>
                <w:sz w:val="23"/>
                <w:szCs w:val="23"/>
                <w:lang w:eastAsia="uk-UA"/>
              </w:rPr>
              <w:t>Загальний обсяг обов</w:t>
            </w:r>
            <w:r>
              <w:rPr>
                <w:rFonts w:eastAsia="Courier New"/>
                <w:b/>
                <w:bCs/>
                <w:color w:val="000000"/>
                <w:sz w:val="23"/>
                <w:szCs w:val="23"/>
                <w:lang w:eastAsia="uk-UA"/>
              </w:rPr>
              <w:t>’</w:t>
            </w:r>
            <w:r w:rsidRPr="00357764">
              <w:rPr>
                <w:rFonts w:eastAsia="Courier New"/>
                <w:b/>
                <w:bCs/>
                <w:color w:val="000000"/>
                <w:sz w:val="23"/>
                <w:szCs w:val="23"/>
                <w:lang w:eastAsia="uk-UA"/>
              </w:rPr>
              <w:t>язкових компонент</w:t>
            </w:r>
            <w:r w:rsidR="00256099">
              <w:rPr>
                <w:rFonts w:eastAsia="Courier New"/>
                <w:b/>
                <w:bCs/>
                <w:color w:val="000000"/>
                <w:sz w:val="23"/>
                <w:szCs w:val="23"/>
                <w:lang w:eastAsia="uk-UA"/>
              </w:rPr>
              <w:t>ів</w:t>
            </w:r>
            <w:r w:rsidRPr="00357764">
              <w:rPr>
                <w:rFonts w:eastAsia="Courier New"/>
                <w:b/>
                <w:bCs/>
                <w:color w:val="000000"/>
                <w:sz w:val="23"/>
                <w:szCs w:val="23"/>
                <w:lang w:eastAsia="uk-UA"/>
              </w:rPr>
              <w:t>:</w:t>
            </w:r>
          </w:p>
        </w:tc>
        <w:tc>
          <w:tcPr>
            <w:tcW w:w="3463" w:type="dxa"/>
            <w:gridSpan w:val="2"/>
            <w:vAlign w:val="center"/>
          </w:tcPr>
          <w:p w14:paraId="4BC92018" w14:textId="5DC48629" w:rsidR="00CB5A11" w:rsidRDefault="00CB5A11" w:rsidP="00CB5A11">
            <w:pPr>
              <w:jc w:val="left"/>
              <w:rPr>
                <w:rFonts w:eastAsia="Times New Roman"/>
                <w:i/>
                <w:sz w:val="24"/>
                <w:lang w:eastAsia="ru-RU"/>
              </w:rPr>
            </w:pPr>
            <w:r>
              <w:rPr>
                <w:rFonts w:eastAsia="Times New Roman"/>
                <w:i/>
                <w:sz w:val="24"/>
                <w:lang w:eastAsia="ru-RU"/>
              </w:rPr>
              <w:t>(не менше 120 кредитів)</w:t>
            </w:r>
          </w:p>
        </w:tc>
      </w:tr>
      <w:tr w:rsidR="000B03C2" w:rsidRPr="00357764" w14:paraId="2DADB9B5" w14:textId="77777777" w:rsidTr="00CB5A11">
        <w:trPr>
          <w:trHeight w:val="454"/>
        </w:trPr>
        <w:tc>
          <w:tcPr>
            <w:tcW w:w="9628" w:type="dxa"/>
            <w:gridSpan w:val="4"/>
            <w:vAlign w:val="center"/>
          </w:tcPr>
          <w:p w14:paraId="3695D8DF" w14:textId="652D8DE2" w:rsidR="000B03C2" w:rsidRPr="00D012A5" w:rsidRDefault="000B03C2" w:rsidP="00863189">
            <w:pPr>
              <w:rPr>
                <w:rFonts w:eastAsia="Times New Roman"/>
                <w:sz w:val="24"/>
                <w:lang w:eastAsia="ru-RU"/>
              </w:rPr>
            </w:pPr>
            <w:r w:rsidRPr="00D012A5">
              <w:rPr>
                <w:rFonts w:eastAsia="Courier New"/>
                <w:b/>
                <w:bCs/>
                <w:color w:val="000000"/>
                <w:sz w:val="24"/>
                <w:lang w:eastAsia="uk-UA"/>
              </w:rPr>
              <w:t xml:space="preserve">Вибіркові компоненти </w:t>
            </w:r>
            <w:r w:rsidR="001001DC" w:rsidRPr="00D012A5">
              <w:rPr>
                <w:rFonts w:eastAsia="Courier New"/>
                <w:b/>
                <w:bCs/>
                <w:color w:val="000000"/>
                <w:sz w:val="24"/>
                <w:lang w:eastAsia="uk-UA"/>
              </w:rPr>
              <w:t>(ВК)</w:t>
            </w:r>
          </w:p>
        </w:tc>
      </w:tr>
      <w:tr w:rsidR="00361C4B" w:rsidRPr="00357764" w14:paraId="4B6B78EC" w14:textId="77777777" w:rsidTr="00CB5A11">
        <w:trPr>
          <w:trHeight w:val="454"/>
        </w:trPr>
        <w:tc>
          <w:tcPr>
            <w:tcW w:w="9628" w:type="dxa"/>
            <w:gridSpan w:val="4"/>
            <w:vAlign w:val="center"/>
          </w:tcPr>
          <w:p w14:paraId="0970E770" w14:textId="750AC947" w:rsidR="00361C4B" w:rsidRPr="00D012A5" w:rsidRDefault="00361C4B" w:rsidP="00863189">
            <w:pPr>
              <w:rPr>
                <w:rFonts w:eastAsia="Courier New"/>
                <w:b/>
                <w:bCs/>
                <w:color w:val="000000"/>
                <w:sz w:val="24"/>
                <w:lang w:eastAsia="uk-UA"/>
              </w:rPr>
            </w:pPr>
            <w:r>
              <w:rPr>
                <w:rFonts w:eastAsia="Courier New"/>
                <w:b/>
                <w:bCs/>
                <w:color w:val="000000"/>
                <w:sz w:val="23"/>
                <w:szCs w:val="23"/>
                <w:lang w:eastAsia="uk-UA"/>
              </w:rPr>
              <w:t>Цикл загальної підготовки</w:t>
            </w:r>
          </w:p>
        </w:tc>
      </w:tr>
      <w:tr w:rsidR="000B03C2" w:rsidRPr="00357764" w14:paraId="08C366A2" w14:textId="77777777" w:rsidTr="00D012A5">
        <w:trPr>
          <w:trHeight w:val="907"/>
        </w:trPr>
        <w:tc>
          <w:tcPr>
            <w:tcW w:w="9628" w:type="dxa"/>
            <w:gridSpan w:val="4"/>
            <w:vAlign w:val="center"/>
          </w:tcPr>
          <w:p w14:paraId="6842C928" w14:textId="1C931802" w:rsidR="000B03C2" w:rsidRDefault="00442EAF" w:rsidP="00863189">
            <w:pPr>
              <w:rPr>
                <w:rFonts w:eastAsia="Times New Roman"/>
                <w:b/>
                <w:sz w:val="24"/>
                <w:lang w:eastAsia="ru-RU"/>
              </w:rPr>
            </w:pPr>
            <w:r>
              <w:rPr>
                <w:rFonts w:eastAsia="Times New Roman"/>
                <w:b/>
                <w:sz w:val="24"/>
                <w:lang w:eastAsia="ru-RU"/>
              </w:rPr>
              <w:t>З</w:t>
            </w:r>
            <w:r w:rsidR="001001DC" w:rsidRPr="001001DC">
              <w:rPr>
                <w:rFonts w:eastAsia="Times New Roman"/>
                <w:b/>
                <w:sz w:val="24"/>
                <w:lang w:eastAsia="ru-RU"/>
              </w:rPr>
              <w:t>агальн</w:t>
            </w:r>
            <w:r w:rsidR="00C85A1D">
              <w:rPr>
                <w:rFonts w:eastAsia="Times New Roman"/>
                <w:b/>
                <w:sz w:val="24"/>
                <w:lang w:eastAsia="ru-RU"/>
              </w:rPr>
              <w:t>ий</w:t>
            </w:r>
            <w:r w:rsidR="001001DC" w:rsidRPr="001001DC">
              <w:rPr>
                <w:rFonts w:eastAsia="Times New Roman"/>
                <w:b/>
                <w:sz w:val="24"/>
                <w:lang w:eastAsia="ru-RU"/>
              </w:rPr>
              <w:t xml:space="preserve"> каталог</w:t>
            </w:r>
          </w:p>
          <w:p w14:paraId="64233F28" w14:textId="3C16B826" w:rsidR="00D012A5" w:rsidRDefault="00D012A5" w:rsidP="00863189">
            <w:pPr>
              <w:rPr>
                <w:rFonts w:eastAsia="Times New Roman"/>
                <w:i/>
                <w:sz w:val="24"/>
                <w:lang w:eastAsia="ru-RU"/>
              </w:rPr>
            </w:pPr>
            <w:r>
              <w:rPr>
                <w:rFonts w:eastAsia="Times New Roman"/>
                <w:i/>
                <w:sz w:val="24"/>
                <w:lang w:eastAsia="ru-RU"/>
              </w:rPr>
              <w:t>(</w:t>
            </w:r>
            <w:r w:rsidR="00C85A1D">
              <w:rPr>
                <w:rFonts w:eastAsia="Times New Roman"/>
                <w:i/>
                <w:sz w:val="24"/>
                <w:lang w:eastAsia="ru-RU"/>
              </w:rPr>
              <w:t xml:space="preserve">має бути 2…6 </w:t>
            </w:r>
            <w:proofErr w:type="spellStart"/>
            <w:r w:rsidR="00C85A1D">
              <w:rPr>
                <w:rFonts w:eastAsia="Times New Roman"/>
                <w:i/>
                <w:sz w:val="24"/>
                <w:lang w:eastAsia="ru-RU"/>
              </w:rPr>
              <w:t>чотирьохкредитних</w:t>
            </w:r>
            <w:proofErr w:type="spellEnd"/>
            <w:r w:rsidR="00C85A1D">
              <w:rPr>
                <w:rFonts w:eastAsia="Times New Roman"/>
                <w:i/>
                <w:sz w:val="24"/>
                <w:lang w:eastAsia="ru-RU"/>
              </w:rPr>
              <w:t xml:space="preserve"> дисциплін)</w:t>
            </w:r>
          </w:p>
          <w:p w14:paraId="7CBA0E4C" w14:textId="2DE2BA64" w:rsidR="00D012A5" w:rsidRPr="00D012A5" w:rsidRDefault="00D012A5" w:rsidP="001610E6">
            <w:pPr>
              <w:rPr>
                <w:rFonts w:eastAsia="Times New Roman"/>
                <w:i/>
                <w:sz w:val="24"/>
                <w:lang w:eastAsia="ru-RU"/>
              </w:rPr>
            </w:pPr>
            <w:r>
              <w:rPr>
                <w:rFonts w:eastAsia="Times New Roman"/>
                <w:i/>
                <w:sz w:val="24"/>
                <w:lang w:eastAsia="ru-RU"/>
              </w:rPr>
              <w:t>(назви дисциплін не зазначати</w:t>
            </w:r>
            <w:r w:rsidR="00C85A1D">
              <w:rPr>
                <w:rFonts w:eastAsia="Times New Roman"/>
                <w:i/>
                <w:sz w:val="24"/>
                <w:lang w:eastAsia="ru-RU"/>
              </w:rPr>
              <w:t>)</w:t>
            </w:r>
          </w:p>
        </w:tc>
      </w:tr>
      <w:tr w:rsidR="000B03C2" w:rsidRPr="00357764" w14:paraId="438669E3" w14:textId="77777777" w:rsidTr="00863189">
        <w:trPr>
          <w:trHeight w:val="340"/>
        </w:trPr>
        <w:tc>
          <w:tcPr>
            <w:tcW w:w="1652" w:type="dxa"/>
            <w:vAlign w:val="center"/>
          </w:tcPr>
          <w:p w14:paraId="4B45136B" w14:textId="12EACA5E" w:rsidR="000B03C2" w:rsidRPr="00357764" w:rsidRDefault="001001DC" w:rsidP="00863189">
            <w:pPr>
              <w:rPr>
                <w:rFonts w:eastAsia="Times New Roman"/>
                <w:sz w:val="24"/>
                <w:lang w:eastAsia="ru-RU"/>
              </w:rPr>
            </w:pPr>
            <w:r>
              <w:rPr>
                <w:rFonts w:eastAsia="Times New Roman"/>
                <w:sz w:val="24"/>
                <w:lang w:eastAsia="ru-RU"/>
              </w:rPr>
              <w:t>ВК1.1</w:t>
            </w:r>
          </w:p>
        </w:tc>
        <w:tc>
          <w:tcPr>
            <w:tcW w:w="4513" w:type="dxa"/>
            <w:vAlign w:val="center"/>
          </w:tcPr>
          <w:p w14:paraId="3406BD0C" w14:textId="7D29F6E3" w:rsidR="000B03C2" w:rsidRPr="00357764" w:rsidRDefault="00D43AA4" w:rsidP="009D09AA">
            <w:pPr>
              <w:jc w:val="left"/>
              <w:rPr>
                <w:rFonts w:eastAsia="Times New Roman"/>
                <w:sz w:val="24"/>
                <w:lang w:eastAsia="ru-RU"/>
              </w:rPr>
            </w:pPr>
            <w:r>
              <w:rPr>
                <w:rFonts w:eastAsia="Times New Roman"/>
                <w:sz w:val="24"/>
                <w:lang w:eastAsia="ru-RU"/>
              </w:rPr>
              <w:t xml:space="preserve">Вибіркова </w:t>
            </w:r>
            <w:r w:rsidR="00256099">
              <w:rPr>
                <w:rFonts w:eastAsia="Times New Roman"/>
                <w:sz w:val="24"/>
                <w:lang w:eastAsia="ru-RU"/>
              </w:rPr>
              <w:t xml:space="preserve">дисципліна </w:t>
            </w:r>
            <w:r w:rsidR="000B33F0">
              <w:rPr>
                <w:rFonts w:eastAsia="Times New Roman"/>
                <w:sz w:val="24"/>
                <w:lang w:eastAsia="ru-RU"/>
              </w:rPr>
              <w:t>1.</w:t>
            </w:r>
            <w:r>
              <w:rPr>
                <w:rFonts w:eastAsia="Times New Roman"/>
                <w:sz w:val="24"/>
                <w:lang w:eastAsia="ru-RU"/>
              </w:rPr>
              <w:t xml:space="preserve">1 </w:t>
            </w:r>
          </w:p>
        </w:tc>
        <w:tc>
          <w:tcPr>
            <w:tcW w:w="1537" w:type="dxa"/>
            <w:vAlign w:val="center"/>
          </w:tcPr>
          <w:p w14:paraId="018F52A6" w14:textId="61F4935C" w:rsidR="000B03C2" w:rsidRPr="00357764" w:rsidRDefault="00D012A5" w:rsidP="00863189">
            <w:pPr>
              <w:rPr>
                <w:rFonts w:eastAsia="Times New Roman"/>
                <w:sz w:val="24"/>
                <w:lang w:eastAsia="ru-RU"/>
              </w:rPr>
            </w:pPr>
            <w:r>
              <w:rPr>
                <w:rFonts w:eastAsia="Times New Roman"/>
                <w:sz w:val="24"/>
                <w:lang w:eastAsia="ru-RU"/>
              </w:rPr>
              <w:t>4</w:t>
            </w:r>
          </w:p>
        </w:tc>
        <w:tc>
          <w:tcPr>
            <w:tcW w:w="1926" w:type="dxa"/>
            <w:vAlign w:val="center"/>
          </w:tcPr>
          <w:p w14:paraId="7262633F" w14:textId="4140CB07" w:rsidR="000B03C2" w:rsidRPr="00357764" w:rsidRDefault="00D012A5" w:rsidP="00863189">
            <w:pPr>
              <w:rPr>
                <w:rFonts w:eastAsia="Times New Roman"/>
                <w:sz w:val="24"/>
                <w:lang w:eastAsia="ru-RU"/>
              </w:rPr>
            </w:pPr>
            <w:proofErr w:type="spellStart"/>
            <w:r>
              <w:rPr>
                <w:rFonts w:eastAsia="Times New Roman"/>
                <w:sz w:val="24"/>
                <w:lang w:eastAsia="ru-RU"/>
              </w:rPr>
              <w:t>Диф</w:t>
            </w:r>
            <w:proofErr w:type="spellEnd"/>
            <w:r>
              <w:rPr>
                <w:rFonts w:eastAsia="Times New Roman"/>
                <w:sz w:val="24"/>
                <w:lang w:eastAsia="ru-RU"/>
              </w:rPr>
              <w:t>. залік</w:t>
            </w:r>
          </w:p>
        </w:tc>
      </w:tr>
      <w:tr w:rsidR="00D012A5" w:rsidRPr="00357764" w14:paraId="5EB8AD56" w14:textId="77777777" w:rsidTr="00320B4C">
        <w:trPr>
          <w:trHeight w:val="340"/>
        </w:trPr>
        <w:tc>
          <w:tcPr>
            <w:tcW w:w="1652" w:type="dxa"/>
            <w:vAlign w:val="center"/>
          </w:tcPr>
          <w:p w14:paraId="3895865E" w14:textId="4D21B7CA" w:rsidR="00D012A5" w:rsidRPr="00357764" w:rsidRDefault="00D012A5" w:rsidP="00D012A5">
            <w:pPr>
              <w:rPr>
                <w:rFonts w:eastAsia="Times New Roman"/>
                <w:sz w:val="24"/>
                <w:lang w:eastAsia="ru-RU"/>
              </w:rPr>
            </w:pPr>
            <w:r>
              <w:rPr>
                <w:rFonts w:eastAsia="Times New Roman"/>
                <w:sz w:val="24"/>
                <w:lang w:eastAsia="ru-RU"/>
              </w:rPr>
              <w:t>ВК1.2</w:t>
            </w:r>
          </w:p>
        </w:tc>
        <w:tc>
          <w:tcPr>
            <w:tcW w:w="4513" w:type="dxa"/>
            <w:vAlign w:val="center"/>
          </w:tcPr>
          <w:p w14:paraId="5B508DA7" w14:textId="4DF1551B" w:rsidR="00D012A5" w:rsidRPr="00357764" w:rsidRDefault="00D012A5" w:rsidP="009D09AA">
            <w:pPr>
              <w:jc w:val="left"/>
              <w:rPr>
                <w:rFonts w:eastAsia="Times New Roman"/>
                <w:sz w:val="24"/>
                <w:lang w:eastAsia="ru-RU"/>
              </w:rPr>
            </w:pPr>
            <w:r w:rsidRPr="00487CD3">
              <w:rPr>
                <w:rFonts w:eastAsia="Times New Roman"/>
                <w:sz w:val="24"/>
                <w:lang w:eastAsia="ru-RU"/>
              </w:rPr>
              <w:t xml:space="preserve">Вибіркова </w:t>
            </w:r>
            <w:r w:rsidR="00256099">
              <w:rPr>
                <w:rFonts w:eastAsia="Times New Roman"/>
                <w:sz w:val="24"/>
                <w:lang w:eastAsia="ru-RU"/>
              </w:rPr>
              <w:t xml:space="preserve">дисципліна </w:t>
            </w:r>
            <w:r w:rsidR="000B33F0">
              <w:rPr>
                <w:rFonts w:eastAsia="Times New Roman"/>
                <w:sz w:val="24"/>
                <w:lang w:eastAsia="ru-RU"/>
              </w:rPr>
              <w:t>1.</w:t>
            </w:r>
            <w:r>
              <w:rPr>
                <w:rFonts w:eastAsia="Times New Roman"/>
                <w:sz w:val="24"/>
                <w:lang w:eastAsia="ru-RU"/>
              </w:rPr>
              <w:t>2</w:t>
            </w:r>
          </w:p>
        </w:tc>
        <w:tc>
          <w:tcPr>
            <w:tcW w:w="1537" w:type="dxa"/>
            <w:vAlign w:val="center"/>
          </w:tcPr>
          <w:p w14:paraId="3C5720C7" w14:textId="7EC6132D" w:rsidR="00D012A5" w:rsidRPr="00357764" w:rsidRDefault="00D012A5" w:rsidP="00D012A5">
            <w:pPr>
              <w:rPr>
                <w:rFonts w:eastAsia="Times New Roman"/>
                <w:sz w:val="24"/>
                <w:lang w:eastAsia="ru-RU"/>
              </w:rPr>
            </w:pPr>
            <w:r>
              <w:rPr>
                <w:rFonts w:eastAsia="Times New Roman"/>
                <w:sz w:val="24"/>
                <w:lang w:eastAsia="ru-RU"/>
              </w:rPr>
              <w:t>4</w:t>
            </w:r>
          </w:p>
        </w:tc>
        <w:tc>
          <w:tcPr>
            <w:tcW w:w="1926" w:type="dxa"/>
          </w:tcPr>
          <w:p w14:paraId="7591355A" w14:textId="3C135C96" w:rsidR="00D012A5" w:rsidRPr="00357764" w:rsidRDefault="00D012A5" w:rsidP="00D012A5">
            <w:pPr>
              <w:rPr>
                <w:rFonts w:eastAsia="Times New Roman"/>
                <w:sz w:val="24"/>
                <w:lang w:eastAsia="ru-RU"/>
              </w:rPr>
            </w:pPr>
            <w:proofErr w:type="spellStart"/>
            <w:r w:rsidRPr="008541DE">
              <w:rPr>
                <w:rFonts w:eastAsia="Times New Roman"/>
                <w:sz w:val="24"/>
                <w:lang w:eastAsia="ru-RU"/>
              </w:rPr>
              <w:t>Диф</w:t>
            </w:r>
            <w:proofErr w:type="spellEnd"/>
            <w:r w:rsidRPr="008541DE">
              <w:rPr>
                <w:rFonts w:eastAsia="Times New Roman"/>
                <w:sz w:val="24"/>
                <w:lang w:eastAsia="ru-RU"/>
              </w:rPr>
              <w:t>. залік</w:t>
            </w:r>
          </w:p>
        </w:tc>
      </w:tr>
      <w:tr w:rsidR="00D012A5" w:rsidRPr="00357764" w14:paraId="39FC3BA5" w14:textId="77777777" w:rsidTr="00320B4C">
        <w:trPr>
          <w:trHeight w:val="340"/>
        </w:trPr>
        <w:tc>
          <w:tcPr>
            <w:tcW w:w="1652" w:type="dxa"/>
            <w:vAlign w:val="center"/>
          </w:tcPr>
          <w:p w14:paraId="4E8EEB29" w14:textId="5E23C069" w:rsidR="00D012A5" w:rsidRPr="00357764" w:rsidRDefault="00D012A5" w:rsidP="00D012A5">
            <w:pPr>
              <w:rPr>
                <w:rFonts w:eastAsia="Times New Roman"/>
                <w:sz w:val="24"/>
                <w:lang w:eastAsia="ru-RU"/>
              </w:rPr>
            </w:pPr>
            <w:r>
              <w:rPr>
                <w:rFonts w:eastAsia="Times New Roman"/>
                <w:sz w:val="24"/>
                <w:lang w:eastAsia="ru-RU"/>
              </w:rPr>
              <w:t>ВК1.3</w:t>
            </w:r>
          </w:p>
        </w:tc>
        <w:tc>
          <w:tcPr>
            <w:tcW w:w="4513" w:type="dxa"/>
            <w:vAlign w:val="center"/>
          </w:tcPr>
          <w:p w14:paraId="5BE067D9" w14:textId="3E5AC35A" w:rsidR="00D012A5" w:rsidRPr="00357764" w:rsidRDefault="00D012A5" w:rsidP="009D09AA">
            <w:pPr>
              <w:jc w:val="left"/>
              <w:rPr>
                <w:rFonts w:eastAsia="Times New Roman"/>
                <w:sz w:val="24"/>
                <w:lang w:eastAsia="ru-RU"/>
              </w:rPr>
            </w:pPr>
            <w:r w:rsidRPr="00487CD3">
              <w:rPr>
                <w:rFonts w:eastAsia="Times New Roman"/>
                <w:sz w:val="24"/>
                <w:lang w:eastAsia="ru-RU"/>
              </w:rPr>
              <w:t xml:space="preserve">Вибіркова </w:t>
            </w:r>
            <w:r w:rsidR="00256099">
              <w:rPr>
                <w:rFonts w:eastAsia="Times New Roman"/>
                <w:sz w:val="24"/>
                <w:lang w:eastAsia="ru-RU"/>
              </w:rPr>
              <w:t xml:space="preserve">дисципліна </w:t>
            </w:r>
            <w:r w:rsidR="000B33F0">
              <w:rPr>
                <w:rFonts w:eastAsia="Times New Roman"/>
                <w:sz w:val="24"/>
                <w:lang w:eastAsia="ru-RU"/>
              </w:rPr>
              <w:t>1.</w:t>
            </w:r>
            <w:r>
              <w:rPr>
                <w:rFonts w:eastAsia="Times New Roman"/>
                <w:sz w:val="24"/>
                <w:lang w:eastAsia="ru-RU"/>
              </w:rPr>
              <w:t>3</w:t>
            </w:r>
            <w:r w:rsidR="009D09AA">
              <w:rPr>
                <w:rFonts w:eastAsia="Times New Roman"/>
                <w:sz w:val="24"/>
                <w:lang w:eastAsia="ru-RU"/>
              </w:rPr>
              <w:t xml:space="preserve"> </w:t>
            </w:r>
          </w:p>
        </w:tc>
        <w:tc>
          <w:tcPr>
            <w:tcW w:w="1537" w:type="dxa"/>
            <w:vAlign w:val="center"/>
          </w:tcPr>
          <w:p w14:paraId="4AFCD582" w14:textId="0FDA8EA0" w:rsidR="00D012A5" w:rsidRPr="00357764" w:rsidRDefault="00D012A5" w:rsidP="00D012A5">
            <w:pPr>
              <w:rPr>
                <w:rFonts w:eastAsia="Times New Roman"/>
                <w:sz w:val="24"/>
                <w:lang w:eastAsia="ru-RU"/>
              </w:rPr>
            </w:pPr>
            <w:r>
              <w:rPr>
                <w:rFonts w:eastAsia="Times New Roman"/>
                <w:sz w:val="24"/>
                <w:lang w:eastAsia="ru-RU"/>
              </w:rPr>
              <w:t>4</w:t>
            </w:r>
          </w:p>
        </w:tc>
        <w:tc>
          <w:tcPr>
            <w:tcW w:w="1926" w:type="dxa"/>
          </w:tcPr>
          <w:p w14:paraId="6097C8B9" w14:textId="4DD3B82A" w:rsidR="00D012A5" w:rsidRPr="00357764" w:rsidRDefault="00D012A5" w:rsidP="00D012A5">
            <w:pPr>
              <w:rPr>
                <w:rFonts w:eastAsia="Times New Roman"/>
                <w:sz w:val="24"/>
                <w:lang w:eastAsia="ru-RU"/>
              </w:rPr>
            </w:pPr>
            <w:proofErr w:type="spellStart"/>
            <w:r w:rsidRPr="008541DE">
              <w:rPr>
                <w:rFonts w:eastAsia="Times New Roman"/>
                <w:sz w:val="24"/>
                <w:lang w:eastAsia="ru-RU"/>
              </w:rPr>
              <w:t>Диф</w:t>
            </w:r>
            <w:proofErr w:type="spellEnd"/>
            <w:r w:rsidRPr="008541DE">
              <w:rPr>
                <w:rFonts w:eastAsia="Times New Roman"/>
                <w:sz w:val="24"/>
                <w:lang w:eastAsia="ru-RU"/>
              </w:rPr>
              <w:t>. залік</w:t>
            </w:r>
          </w:p>
        </w:tc>
      </w:tr>
      <w:tr w:rsidR="001001DC" w:rsidRPr="00357764" w14:paraId="0BFF005B" w14:textId="77777777" w:rsidTr="00863189">
        <w:trPr>
          <w:trHeight w:val="340"/>
        </w:trPr>
        <w:tc>
          <w:tcPr>
            <w:tcW w:w="1652" w:type="dxa"/>
            <w:vAlign w:val="center"/>
          </w:tcPr>
          <w:p w14:paraId="62D4F4F3" w14:textId="5C2E0215" w:rsidR="001001DC" w:rsidRPr="00357764" w:rsidRDefault="001001DC" w:rsidP="00863189">
            <w:pPr>
              <w:rPr>
                <w:rFonts w:eastAsia="Times New Roman"/>
                <w:sz w:val="24"/>
                <w:lang w:eastAsia="ru-RU"/>
              </w:rPr>
            </w:pPr>
            <w:r>
              <w:rPr>
                <w:rFonts w:eastAsia="Times New Roman"/>
                <w:sz w:val="24"/>
                <w:lang w:eastAsia="ru-RU"/>
              </w:rPr>
              <w:t>…</w:t>
            </w:r>
          </w:p>
        </w:tc>
        <w:tc>
          <w:tcPr>
            <w:tcW w:w="4513" w:type="dxa"/>
            <w:vAlign w:val="center"/>
          </w:tcPr>
          <w:p w14:paraId="1EC5EC9D" w14:textId="77777777" w:rsidR="001001DC" w:rsidRPr="00357764" w:rsidRDefault="001001DC" w:rsidP="00863189">
            <w:pPr>
              <w:rPr>
                <w:rFonts w:eastAsia="Times New Roman"/>
                <w:sz w:val="24"/>
                <w:lang w:eastAsia="ru-RU"/>
              </w:rPr>
            </w:pPr>
          </w:p>
        </w:tc>
        <w:tc>
          <w:tcPr>
            <w:tcW w:w="1537" w:type="dxa"/>
            <w:vAlign w:val="center"/>
          </w:tcPr>
          <w:p w14:paraId="2A1310D0" w14:textId="77777777" w:rsidR="001001DC" w:rsidRPr="00357764" w:rsidRDefault="001001DC" w:rsidP="00863189">
            <w:pPr>
              <w:rPr>
                <w:rFonts w:eastAsia="Times New Roman"/>
                <w:sz w:val="24"/>
                <w:lang w:eastAsia="ru-RU"/>
              </w:rPr>
            </w:pPr>
          </w:p>
        </w:tc>
        <w:tc>
          <w:tcPr>
            <w:tcW w:w="1926" w:type="dxa"/>
            <w:vAlign w:val="center"/>
          </w:tcPr>
          <w:p w14:paraId="3878C3DE" w14:textId="77777777" w:rsidR="001001DC" w:rsidRPr="00357764" w:rsidRDefault="001001DC" w:rsidP="00863189">
            <w:pPr>
              <w:rPr>
                <w:rFonts w:eastAsia="Times New Roman"/>
                <w:sz w:val="24"/>
                <w:lang w:eastAsia="ru-RU"/>
              </w:rPr>
            </w:pPr>
          </w:p>
        </w:tc>
      </w:tr>
      <w:tr w:rsidR="00C85A1D" w:rsidRPr="00357764" w14:paraId="1EFA7866" w14:textId="77777777" w:rsidTr="000B33F0">
        <w:trPr>
          <w:trHeight w:val="454"/>
        </w:trPr>
        <w:tc>
          <w:tcPr>
            <w:tcW w:w="6165" w:type="dxa"/>
            <w:gridSpan w:val="2"/>
            <w:vAlign w:val="center"/>
          </w:tcPr>
          <w:p w14:paraId="606400C9" w14:textId="3ED5773E" w:rsidR="00C85A1D" w:rsidRPr="00357764" w:rsidRDefault="00C85A1D" w:rsidP="00256099">
            <w:pPr>
              <w:jc w:val="right"/>
              <w:rPr>
                <w:rFonts w:eastAsia="Times New Roman"/>
                <w:sz w:val="24"/>
                <w:lang w:eastAsia="ru-RU"/>
              </w:rPr>
            </w:pPr>
            <w:r>
              <w:rPr>
                <w:rFonts w:eastAsia="Courier New"/>
                <w:b/>
                <w:bCs/>
                <w:color w:val="000000"/>
                <w:sz w:val="23"/>
                <w:szCs w:val="23"/>
                <w:lang w:eastAsia="uk-UA"/>
              </w:rPr>
              <w:t xml:space="preserve">Разом </w:t>
            </w:r>
            <w:r w:rsidR="00256099">
              <w:rPr>
                <w:rFonts w:eastAsia="Courier New"/>
                <w:b/>
                <w:bCs/>
                <w:color w:val="000000"/>
                <w:sz w:val="23"/>
                <w:szCs w:val="23"/>
                <w:lang w:eastAsia="uk-UA"/>
              </w:rPr>
              <w:t>за циклом</w:t>
            </w:r>
            <w:r>
              <w:rPr>
                <w:rFonts w:eastAsia="Courier New"/>
                <w:b/>
                <w:bCs/>
                <w:color w:val="000000"/>
                <w:sz w:val="23"/>
                <w:szCs w:val="23"/>
                <w:lang w:eastAsia="uk-UA"/>
              </w:rPr>
              <w:t xml:space="preserve"> </w:t>
            </w:r>
            <w:r w:rsidR="00256099">
              <w:rPr>
                <w:rFonts w:eastAsia="Courier New"/>
                <w:b/>
                <w:bCs/>
                <w:color w:val="000000"/>
                <w:sz w:val="23"/>
                <w:szCs w:val="23"/>
                <w:lang w:eastAsia="uk-UA"/>
              </w:rPr>
              <w:t>загальної підготовки</w:t>
            </w:r>
            <w:r>
              <w:rPr>
                <w:rFonts w:eastAsia="Courier New"/>
                <w:b/>
                <w:bCs/>
                <w:color w:val="000000"/>
                <w:sz w:val="23"/>
                <w:szCs w:val="23"/>
                <w:lang w:eastAsia="uk-UA"/>
              </w:rPr>
              <w:t>:</w:t>
            </w:r>
          </w:p>
        </w:tc>
        <w:tc>
          <w:tcPr>
            <w:tcW w:w="3463" w:type="dxa"/>
            <w:gridSpan w:val="2"/>
            <w:vAlign w:val="center"/>
          </w:tcPr>
          <w:p w14:paraId="5F82260C" w14:textId="24EDEC6D" w:rsidR="00C85A1D" w:rsidRPr="00C85A1D" w:rsidRDefault="00C85A1D" w:rsidP="00C85A1D">
            <w:pPr>
              <w:jc w:val="left"/>
              <w:rPr>
                <w:rFonts w:eastAsia="Times New Roman"/>
                <w:i/>
                <w:sz w:val="24"/>
                <w:lang w:eastAsia="ru-RU"/>
              </w:rPr>
            </w:pPr>
            <w:r w:rsidRPr="00C85A1D">
              <w:rPr>
                <w:rFonts w:eastAsia="Times New Roman"/>
                <w:i/>
                <w:sz w:val="24"/>
                <w:lang w:eastAsia="ru-RU"/>
              </w:rPr>
              <w:t>(8…24 кредити)</w:t>
            </w:r>
          </w:p>
        </w:tc>
      </w:tr>
      <w:tr w:rsidR="00361C4B" w:rsidRPr="00357764" w14:paraId="3B52137F" w14:textId="77777777" w:rsidTr="000B33F0">
        <w:trPr>
          <w:trHeight w:val="454"/>
        </w:trPr>
        <w:tc>
          <w:tcPr>
            <w:tcW w:w="9628" w:type="dxa"/>
            <w:gridSpan w:val="4"/>
            <w:vAlign w:val="center"/>
          </w:tcPr>
          <w:p w14:paraId="76B2902D" w14:textId="7C4FC3A0" w:rsidR="00361C4B" w:rsidRDefault="00361C4B" w:rsidP="00863189">
            <w:pPr>
              <w:rPr>
                <w:rFonts w:eastAsia="Times New Roman"/>
                <w:b/>
                <w:sz w:val="24"/>
                <w:lang w:eastAsia="ru-RU"/>
              </w:rPr>
            </w:pPr>
            <w:r>
              <w:rPr>
                <w:rFonts w:eastAsia="Courier New"/>
                <w:b/>
                <w:bCs/>
                <w:color w:val="000000"/>
                <w:sz w:val="23"/>
                <w:szCs w:val="23"/>
                <w:lang w:eastAsia="uk-UA"/>
              </w:rPr>
              <w:t>Цикл фахової підготовки</w:t>
            </w:r>
          </w:p>
        </w:tc>
      </w:tr>
      <w:tr w:rsidR="00442EAF" w:rsidRPr="00357764" w14:paraId="22F2C821" w14:textId="77777777" w:rsidTr="000B33F0">
        <w:trPr>
          <w:trHeight w:val="454"/>
        </w:trPr>
        <w:tc>
          <w:tcPr>
            <w:tcW w:w="9628" w:type="dxa"/>
            <w:gridSpan w:val="4"/>
            <w:vAlign w:val="center"/>
          </w:tcPr>
          <w:p w14:paraId="224DEFBC" w14:textId="1E4C6D87" w:rsidR="00442EAF" w:rsidRPr="00357764" w:rsidRDefault="000B33F0" w:rsidP="00863189">
            <w:pPr>
              <w:rPr>
                <w:rFonts w:eastAsia="Times New Roman"/>
                <w:sz w:val="24"/>
                <w:lang w:eastAsia="ru-RU"/>
              </w:rPr>
            </w:pPr>
            <w:r>
              <w:rPr>
                <w:rFonts w:eastAsia="Times New Roman"/>
                <w:b/>
                <w:sz w:val="24"/>
                <w:lang w:eastAsia="ru-RU"/>
              </w:rPr>
              <w:t>Вибірковий блок фахових компонент</w:t>
            </w:r>
            <w:r w:rsidR="00256099">
              <w:rPr>
                <w:rFonts w:eastAsia="Times New Roman"/>
                <w:b/>
                <w:sz w:val="24"/>
                <w:lang w:eastAsia="ru-RU"/>
              </w:rPr>
              <w:t>ів</w:t>
            </w:r>
            <w:r>
              <w:rPr>
                <w:rFonts w:eastAsia="Times New Roman"/>
                <w:b/>
                <w:sz w:val="24"/>
                <w:lang w:eastAsia="ru-RU"/>
              </w:rPr>
              <w:t xml:space="preserve"> практичного профілю </w:t>
            </w:r>
            <w:r w:rsidRPr="000B33F0">
              <w:rPr>
                <w:rFonts w:eastAsia="Times New Roman"/>
                <w:b/>
                <w:i/>
                <w:sz w:val="24"/>
                <w:lang w:eastAsia="ru-RU"/>
              </w:rPr>
              <w:t>(</w:t>
            </w:r>
            <w:r>
              <w:rPr>
                <w:rFonts w:eastAsia="Times New Roman"/>
                <w:b/>
                <w:i/>
                <w:sz w:val="24"/>
                <w:lang w:eastAsia="ru-RU"/>
              </w:rPr>
              <w:t>назва)</w:t>
            </w:r>
          </w:p>
        </w:tc>
      </w:tr>
      <w:tr w:rsidR="00442EAF" w:rsidRPr="00357764" w14:paraId="0A2CA4EC" w14:textId="77777777" w:rsidTr="00863189">
        <w:trPr>
          <w:trHeight w:val="340"/>
        </w:trPr>
        <w:tc>
          <w:tcPr>
            <w:tcW w:w="1652" w:type="dxa"/>
            <w:vAlign w:val="center"/>
          </w:tcPr>
          <w:p w14:paraId="70700E8D" w14:textId="1994FFA4" w:rsidR="00442EAF" w:rsidRPr="00357764" w:rsidRDefault="00442EAF" w:rsidP="00863189">
            <w:pPr>
              <w:rPr>
                <w:rFonts w:eastAsia="Times New Roman"/>
                <w:sz w:val="24"/>
                <w:lang w:eastAsia="ru-RU"/>
              </w:rPr>
            </w:pPr>
            <w:r>
              <w:rPr>
                <w:rFonts w:eastAsia="Times New Roman"/>
                <w:sz w:val="24"/>
                <w:lang w:eastAsia="ru-RU"/>
              </w:rPr>
              <w:t>ВК2.1</w:t>
            </w:r>
          </w:p>
        </w:tc>
        <w:tc>
          <w:tcPr>
            <w:tcW w:w="4513" w:type="dxa"/>
            <w:vAlign w:val="center"/>
          </w:tcPr>
          <w:p w14:paraId="15EB337E" w14:textId="3B0525AB" w:rsidR="00442EAF" w:rsidRPr="00357764" w:rsidRDefault="00442EAF" w:rsidP="000B33F0">
            <w:pPr>
              <w:jc w:val="left"/>
              <w:rPr>
                <w:rFonts w:eastAsia="Times New Roman"/>
                <w:sz w:val="24"/>
                <w:lang w:eastAsia="ru-RU"/>
              </w:rPr>
            </w:pPr>
            <w:r>
              <w:rPr>
                <w:rFonts w:eastAsia="Times New Roman"/>
                <w:sz w:val="24"/>
                <w:lang w:eastAsia="ru-RU"/>
              </w:rPr>
              <w:t xml:space="preserve">Вибіркова </w:t>
            </w:r>
            <w:r w:rsidR="00256099">
              <w:rPr>
                <w:rFonts w:eastAsia="Times New Roman"/>
                <w:sz w:val="24"/>
                <w:lang w:eastAsia="ru-RU"/>
              </w:rPr>
              <w:t xml:space="preserve">дисципліна </w:t>
            </w:r>
            <w:r w:rsidR="000B33F0">
              <w:rPr>
                <w:rFonts w:eastAsia="Times New Roman"/>
                <w:sz w:val="24"/>
                <w:lang w:eastAsia="ru-RU"/>
              </w:rPr>
              <w:t>2.</w:t>
            </w:r>
            <w:r>
              <w:rPr>
                <w:rFonts w:eastAsia="Times New Roman"/>
                <w:sz w:val="24"/>
                <w:lang w:eastAsia="ru-RU"/>
              </w:rPr>
              <w:t xml:space="preserve">1 </w:t>
            </w:r>
          </w:p>
        </w:tc>
        <w:tc>
          <w:tcPr>
            <w:tcW w:w="1537" w:type="dxa"/>
            <w:vAlign w:val="center"/>
          </w:tcPr>
          <w:p w14:paraId="7B23392B" w14:textId="77777777" w:rsidR="00442EAF" w:rsidRPr="00357764" w:rsidRDefault="00442EAF" w:rsidP="00863189">
            <w:pPr>
              <w:rPr>
                <w:rFonts w:eastAsia="Times New Roman"/>
                <w:sz w:val="24"/>
                <w:lang w:eastAsia="ru-RU"/>
              </w:rPr>
            </w:pPr>
          </w:p>
        </w:tc>
        <w:tc>
          <w:tcPr>
            <w:tcW w:w="1926" w:type="dxa"/>
            <w:vAlign w:val="center"/>
          </w:tcPr>
          <w:p w14:paraId="11552301" w14:textId="77777777" w:rsidR="00442EAF" w:rsidRPr="00357764" w:rsidRDefault="00442EAF" w:rsidP="00863189">
            <w:pPr>
              <w:rPr>
                <w:rFonts w:eastAsia="Times New Roman"/>
                <w:sz w:val="24"/>
                <w:lang w:eastAsia="ru-RU"/>
              </w:rPr>
            </w:pPr>
          </w:p>
        </w:tc>
      </w:tr>
      <w:tr w:rsidR="00442EAF" w:rsidRPr="00357764" w14:paraId="202CD0CC" w14:textId="77777777" w:rsidTr="00863189">
        <w:trPr>
          <w:trHeight w:val="340"/>
        </w:trPr>
        <w:tc>
          <w:tcPr>
            <w:tcW w:w="1652" w:type="dxa"/>
            <w:vAlign w:val="center"/>
          </w:tcPr>
          <w:p w14:paraId="5D7EA10E" w14:textId="5912195C" w:rsidR="00442EAF" w:rsidRPr="00357764" w:rsidRDefault="00442EAF" w:rsidP="00863189">
            <w:pPr>
              <w:rPr>
                <w:rFonts w:eastAsia="Times New Roman"/>
                <w:sz w:val="24"/>
                <w:lang w:eastAsia="ru-RU"/>
              </w:rPr>
            </w:pPr>
            <w:r>
              <w:rPr>
                <w:rFonts w:eastAsia="Times New Roman"/>
                <w:sz w:val="24"/>
                <w:lang w:eastAsia="ru-RU"/>
              </w:rPr>
              <w:t>ВК2.2</w:t>
            </w:r>
          </w:p>
        </w:tc>
        <w:tc>
          <w:tcPr>
            <w:tcW w:w="4513" w:type="dxa"/>
            <w:vAlign w:val="center"/>
          </w:tcPr>
          <w:p w14:paraId="5DF56F06" w14:textId="4F82E005" w:rsidR="00442EAF" w:rsidRPr="00357764" w:rsidRDefault="00442EAF" w:rsidP="000B33F0">
            <w:pPr>
              <w:jc w:val="left"/>
              <w:rPr>
                <w:rFonts w:eastAsia="Times New Roman"/>
                <w:sz w:val="24"/>
                <w:lang w:eastAsia="ru-RU"/>
              </w:rPr>
            </w:pPr>
            <w:r w:rsidRPr="00487CD3">
              <w:rPr>
                <w:rFonts w:eastAsia="Times New Roman"/>
                <w:sz w:val="24"/>
                <w:lang w:eastAsia="ru-RU"/>
              </w:rPr>
              <w:t xml:space="preserve">Вибіркова </w:t>
            </w:r>
            <w:r w:rsidR="00256099">
              <w:rPr>
                <w:rFonts w:eastAsia="Times New Roman"/>
                <w:sz w:val="24"/>
                <w:lang w:eastAsia="ru-RU"/>
              </w:rPr>
              <w:t xml:space="preserve">дисципліна </w:t>
            </w:r>
            <w:r w:rsidR="000B33F0">
              <w:rPr>
                <w:rFonts w:eastAsia="Times New Roman"/>
                <w:sz w:val="24"/>
                <w:lang w:eastAsia="ru-RU"/>
              </w:rPr>
              <w:t>2.</w:t>
            </w:r>
            <w:r>
              <w:rPr>
                <w:rFonts w:eastAsia="Times New Roman"/>
                <w:sz w:val="24"/>
                <w:lang w:eastAsia="ru-RU"/>
              </w:rPr>
              <w:t>2</w:t>
            </w:r>
            <w:r w:rsidRPr="00487CD3">
              <w:rPr>
                <w:rFonts w:eastAsia="Times New Roman"/>
                <w:sz w:val="24"/>
                <w:lang w:eastAsia="ru-RU"/>
              </w:rPr>
              <w:t xml:space="preserve"> </w:t>
            </w:r>
          </w:p>
        </w:tc>
        <w:tc>
          <w:tcPr>
            <w:tcW w:w="1537" w:type="dxa"/>
            <w:vAlign w:val="center"/>
          </w:tcPr>
          <w:p w14:paraId="2BB12A53" w14:textId="77777777" w:rsidR="00442EAF" w:rsidRPr="00357764" w:rsidRDefault="00442EAF" w:rsidP="00863189">
            <w:pPr>
              <w:rPr>
                <w:rFonts w:eastAsia="Times New Roman"/>
                <w:sz w:val="24"/>
                <w:lang w:eastAsia="ru-RU"/>
              </w:rPr>
            </w:pPr>
          </w:p>
        </w:tc>
        <w:tc>
          <w:tcPr>
            <w:tcW w:w="1926" w:type="dxa"/>
            <w:vAlign w:val="center"/>
          </w:tcPr>
          <w:p w14:paraId="46B17045" w14:textId="77777777" w:rsidR="00442EAF" w:rsidRPr="00357764" w:rsidRDefault="00442EAF" w:rsidP="00863189">
            <w:pPr>
              <w:rPr>
                <w:rFonts w:eastAsia="Times New Roman"/>
                <w:sz w:val="24"/>
                <w:lang w:eastAsia="ru-RU"/>
              </w:rPr>
            </w:pPr>
          </w:p>
        </w:tc>
      </w:tr>
      <w:tr w:rsidR="00442EAF" w:rsidRPr="00357764" w14:paraId="76F55D82" w14:textId="77777777" w:rsidTr="00863189">
        <w:trPr>
          <w:trHeight w:val="340"/>
        </w:trPr>
        <w:tc>
          <w:tcPr>
            <w:tcW w:w="1652" w:type="dxa"/>
            <w:vAlign w:val="center"/>
          </w:tcPr>
          <w:p w14:paraId="653559CE" w14:textId="59E8BC4A" w:rsidR="00442EAF" w:rsidRPr="00357764" w:rsidRDefault="00442EAF" w:rsidP="00863189">
            <w:pPr>
              <w:rPr>
                <w:rFonts w:eastAsia="Times New Roman"/>
                <w:sz w:val="24"/>
                <w:lang w:eastAsia="ru-RU"/>
              </w:rPr>
            </w:pPr>
            <w:r>
              <w:rPr>
                <w:rFonts w:eastAsia="Times New Roman"/>
                <w:sz w:val="24"/>
                <w:lang w:eastAsia="ru-RU"/>
              </w:rPr>
              <w:t>ВК2.3</w:t>
            </w:r>
          </w:p>
        </w:tc>
        <w:tc>
          <w:tcPr>
            <w:tcW w:w="4513" w:type="dxa"/>
            <w:vAlign w:val="center"/>
          </w:tcPr>
          <w:p w14:paraId="4AC32175" w14:textId="6AD903EB" w:rsidR="00442EAF" w:rsidRPr="00357764" w:rsidRDefault="00442EAF" w:rsidP="000B33F0">
            <w:pPr>
              <w:jc w:val="left"/>
              <w:rPr>
                <w:rFonts w:eastAsia="Times New Roman"/>
                <w:sz w:val="24"/>
                <w:lang w:eastAsia="ru-RU"/>
              </w:rPr>
            </w:pPr>
            <w:r w:rsidRPr="00487CD3">
              <w:rPr>
                <w:rFonts w:eastAsia="Times New Roman"/>
                <w:sz w:val="24"/>
                <w:lang w:eastAsia="ru-RU"/>
              </w:rPr>
              <w:t xml:space="preserve">Вибіркова </w:t>
            </w:r>
            <w:r w:rsidR="00256099">
              <w:rPr>
                <w:rFonts w:eastAsia="Times New Roman"/>
                <w:sz w:val="24"/>
                <w:lang w:eastAsia="ru-RU"/>
              </w:rPr>
              <w:t xml:space="preserve">дисципліна </w:t>
            </w:r>
            <w:r w:rsidR="000B33F0">
              <w:rPr>
                <w:rFonts w:eastAsia="Times New Roman"/>
                <w:sz w:val="24"/>
                <w:lang w:eastAsia="ru-RU"/>
              </w:rPr>
              <w:t>2.</w:t>
            </w:r>
            <w:r>
              <w:rPr>
                <w:rFonts w:eastAsia="Times New Roman"/>
                <w:sz w:val="24"/>
                <w:lang w:eastAsia="ru-RU"/>
              </w:rPr>
              <w:t>3</w:t>
            </w:r>
            <w:r w:rsidRPr="00487CD3">
              <w:rPr>
                <w:rFonts w:eastAsia="Times New Roman"/>
                <w:sz w:val="24"/>
                <w:lang w:eastAsia="ru-RU"/>
              </w:rPr>
              <w:t xml:space="preserve"> </w:t>
            </w:r>
          </w:p>
        </w:tc>
        <w:tc>
          <w:tcPr>
            <w:tcW w:w="1537" w:type="dxa"/>
            <w:vAlign w:val="center"/>
          </w:tcPr>
          <w:p w14:paraId="3AE75561" w14:textId="77777777" w:rsidR="00442EAF" w:rsidRPr="00357764" w:rsidRDefault="00442EAF" w:rsidP="00863189">
            <w:pPr>
              <w:rPr>
                <w:rFonts w:eastAsia="Times New Roman"/>
                <w:sz w:val="24"/>
                <w:lang w:eastAsia="ru-RU"/>
              </w:rPr>
            </w:pPr>
          </w:p>
        </w:tc>
        <w:tc>
          <w:tcPr>
            <w:tcW w:w="1926" w:type="dxa"/>
            <w:vAlign w:val="center"/>
          </w:tcPr>
          <w:p w14:paraId="57C335D7" w14:textId="77777777" w:rsidR="00442EAF" w:rsidRPr="00357764" w:rsidRDefault="00442EAF" w:rsidP="00863189">
            <w:pPr>
              <w:rPr>
                <w:rFonts w:eastAsia="Times New Roman"/>
                <w:sz w:val="24"/>
                <w:lang w:eastAsia="ru-RU"/>
              </w:rPr>
            </w:pPr>
          </w:p>
        </w:tc>
      </w:tr>
      <w:tr w:rsidR="00442EAF" w:rsidRPr="00357764" w14:paraId="790A1EBC" w14:textId="77777777" w:rsidTr="00863189">
        <w:trPr>
          <w:trHeight w:val="340"/>
        </w:trPr>
        <w:tc>
          <w:tcPr>
            <w:tcW w:w="1652" w:type="dxa"/>
            <w:vAlign w:val="center"/>
          </w:tcPr>
          <w:p w14:paraId="00E620CB" w14:textId="7F9E0DA3" w:rsidR="00442EAF" w:rsidRPr="00357764" w:rsidRDefault="00442EAF" w:rsidP="00863189">
            <w:pPr>
              <w:rPr>
                <w:rFonts w:eastAsia="Times New Roman"/>
                <w:sz w:val="24"/>
                <w:lang w:eastAsia="ru-RU"/>
              </w:rPr>
            </w:pPr>
            <w:r>
              <w:rPr>
                <w:rFonts w:eastAsia="Times New Roman"/>
                <w:sz w:val="24"/>
                <w:lang w:eastAsia="ru-RU"/>
              </w:rPr>
              <w:t>…</w:t>
            </w:r>
          </w:p>
        </w:tc>
        <w:tc>
          <w:tcPr>
            <w:tcW w:w="4513" w:type="dxa"/>
            <w:vAlign w:val="center"/>
          </w:tcPr>
          <w:p w14:paraId="1784C046" w14:textId="77777777" w:rsidR="00442EAF" w:rsidRPr="00357764" w:rsidRDefault="00442EAF" w:rsidP="00863189">
            <w:pPr>
              <w:rPr>
                <w:rFonts w:eastAsia="Times New Roman"/>
                <w:sz w:val="24"/>
                <w:lang w:eastAsia="ru-RU"/>
              </w:rPr>
            </w:pPr>
          </w:p>
        </w:tc>
        <w:tc>
          <w:tcPr>
            <w:tcW w:w="1537" w:type="dxa"/>
            <w:vAlign w:val="center"/>
          </w:tcPr>
          <w:p w14:paraId="5AD0FD91" w14:textId="77777777" w:rsidR="00442EAF" w:rsidRPr="00357764" w:rsidRDefault="00442EAF" w:rsidP="00863189">
            <w:pPr>
              <w:rPr>
                <w:rFonts w:eastAsia="Times New Roman"/>
                <w:sz w:val="24"/>
                <w:lang w:eastAsia="ru-RU"/>
              </w:rPr>
            </w:pPr>
          </w:p>
        </w:tc>
        <w:tc>
          <w:tcPr>
            <w:tcW w:w="1926" w:type="dxa"/>
            <w:vAlign w:val="center"/>
          </w:tcPr>
          <w:p w14:paraId="1E9C9B9A" w14:textId="77777777" w:rsidR="00442EAF" w:rsidRPr="00357764" w:rsidRDefault="00442EAF" w:rsidP="00863189">
            <w:pPr>
              <w:rPr>
                <w:rFonts w:eastAsia="Times New Roman"/>
                <w:sz w:val="24"/>
                <w:lang w:eastAsia="ru-RU"/>
              </w:rPr>
            </w:pPr>
          </w:p>
        </w:tc>
      </w:tr>
      <w:tr w:rsidR="000B33F0" w:rsidRPr="00357764" w14:paraId="0DBE8078" w14:textId="77777777" w:rsidTr="000B33F0">
        <w:trPr>
          <w:trHeight w:val="454"/>
        </w:trPr>
        <w:tc>
          <w:tcPr>
            <w:tcW w:w="9628" w:type="dxa"/>
            <w:gridSpan w:val="4"/>
            <w:vAlign w:val="center"/>
          </w:tcPr>
          <w:p w14:paraId="0590594D" w14:textId="6B446472" w:rsidR="000B33F0" w:rsidRPr="00357764" w:rsidRDefault="000B33F0" w:rsidP="00320B4C">
            <w:pPr>
              <w:rPr>
                <w:rFonts w:eastAsia="Times New Roman"/>
                <w:sz w:val="24"/>
                <w:lang w:eastAsia="ru-RU"/>
              </w:rPr>
            </w:pPr>
            <w:r>
              <w:rPr>
                <w:rFonts w:eastAsia="Times New Roman"/>
                <w:b/>
                <w:sz w:val="24"/>
                <w:lang w:eastAsia="ru-RU"/>
              </w:rPr>
              <w:t>Вибірковий блок фахових компонент</w:t>
            </w:r>
            <w:r w:rsidR="00256099">
              <w:rPr>
                <w:rFonts w:eastAsia="Times New Roman"/>
                <w:b/>
                <w:sz w:val="24"/>
                <w:lang w:eastAsia="ru-RU"/>
              </w:rPr>
              <w:t>ів</w:t>
            </w:r>
            <w:r>
              <w:rPr>
                <w:rFonts w:eastAsia="Times New Roman"/>
                <w:b/>
                <w:sz w:val="24"/>
                <w:lang w:eastAsia="ru-RU"/>
              </w:rPr>
              <w:t xml:space="preserve"> практичного профілю </w:t>
            </w:r>
            <w:r w:rsidRPr="000B33F0">
              <w:rPr>
                <w:rFonts w:eastAsia="Times New Roman"/>
                <w:b/>
                <w:i/>
                <w:sz w:val="24"/>
                <w:lang w:eastAsia="ru-RU"/>
              </w:rPr>
              <w:t>(</w:t>
            </w:r>
            <w:r>
              <w:rPr>
                <w:rFonts w:eastAsia="Times New Roman"/>
                <w:b/>
                <w:i/>
                <w:sz w:val="24"/>
                <w:lang w:eastAsia="ru-RU"/>
              </w:rPr>
              <w:t>назва)</w:t>
            </w:r>
          </w:p>
        </w:tc>
      </w:tr>
      <w:tr w:rsidR="000B33F0" w:rsidRPr="00357764" w14:paraId="67A143FF" w14:textId="77777777" w:rsidTr="00320B4C">
        <w:trPr>
          <w:trHeight w:val="340"/>
        </w:trPr>
        <w:tc>
          <w:tcPr>
            <w:tcW w:w="1652" w:type="dxa"/>
            <w:vAlign w:val="center"/>
          </w:tcPr>
          <w:p w14:paraId="6053367C" w14:textId="19FB8B9F" w:rsidR="000B33F0" w:rsidRPr="00357764" w:rsidRDefault="000B33F0" w:rsidP="000B33F0">
            <w:pPr>
              <w:rPr>
                <w:rFonts w:eastAsia="Times New Roman"/>
                <w:sz w:val="24"/>
                <w:lang w:eastAsia="ru-RU"/>
              </w:rPr>
            </w:pPr>
            <w:r>
              <w:rPr>
                <w:rFonts w:eastAsia="Times New Roman"/>
                <w:sz w:val="24"/>
                <w:lang w:eastAsia="ru-RU"/>
              </w:rPr>
              <w:t>ВК3.1</w:t>
            </w:r>
          </w:p>
        </w:tc>
        <w:tc>
          <w:tcPr>
            <w:tcW w:w="4513" w:type="dxa"/>
            <w:vAlign w:val="center"/>
          </w:tcPr>
          <w:p w14:paraId="735E2A68" w14:textId="227841FD" w:rsidR="000B33F0" w:rsidRPr="00357764" w:rsidRDefault="000B33F0" w:rsidP="000B33F0">
            <w:pPr>
              <w:jc w:val="left"/>
              <w:rPr>
                <w:rFonts w:eastAsia="Times New Roman"/>
                <w:sz w:val="24"/>
                <w:lang w:eastAsia="ru-RU"/>
              </w:rPr>
            </w:pPr>
            <w:r>
              <w:rPr>
                <w:rFonts w:eastAsia="Times New Roman"/>
                <w:sz w:val="24"/>
                <w:lang w:eastAsia="ru-RU"/>
              </w:rPr>
              <w:t xml:space="preserve">Вибіркова </w:t>
            </w:r>
            <w:r w:rsidR="00256099">
              <w:rPr>
                <w:rFonts w:eastAsia="Times New Roman"/>
                <w:sz w:val="24"/>
                <w:lang w:eastAsia="ru-RU"/>
              </w:rPr>
              <w:t xml:space="preserve">дисципліна </w:t>
            </w:r>
            <w:r>
              <w:rPr>
                <w:rFonts w:eastAsia="Times New Roman"/>
                <w:sz w:val="24"/>
                <w:lang w:eastAsia="ru-RU"/>
              </w:rPr>
              <w:t xml:space="preserve">3.1 </w:t>
            </w:r>
          </w:p>
        </w:tc>
        <w:tc>
          <w:tcPr>
            <w:tcW w:w="1537" w:type="dxa"/>
            <w:vAlign w:val="center"/>
          </w:tcPr>
          <w:p w14:paraId="7E8DBF2E" w14:textId="77777777" w:rsidR="000B33F0" w:rsidRPr="00357764" w:rsidRDefault="000B33F0" w:rsidP="00320B4C">
            <w:pPr>
              <w:rPr>
                <w:rFonts w:eastAsia="Times New Roman"/>
                <w:sz w:val="24"/>
                <w:lang w:eastAsia="ru-RU"/>
              </w:rPr>
            </w:pPr>
          </w:p>
        </w:tc>
        <w:tc>
          <w:tcPr>
            <w:tcW w:w="1926" w:type="dxa"/>
            <w:vAlign w:val="center"/>
          </w:tcPr>
          <w:p w14:paraId="1EEC3B07" w14:textId="77777777" w:rsidR="000B33F0" w:rsidRPr="00357764" w:rsidRDefault="000B33F0" w:rsidP="00320B4C">
            <w:pPr>
              <w:rPr>
                <w:rFonts w:eastAsia="Times New Roman"/>
                <w:sz w:val="24"/>
                <w:lang w:eastAsia="ru-RU"/>
              </w:rPr>
            </w:pPr>
          </w:p>
        </w:tc>
      </w:tr>
      <w:tr w:rsidR="000B33F0" w:rsidRPr="00357764" w14:paraId="165B5671" w14:textId="77777777" w:rsidTr="00320B4C">
        <w:trPr>
          <w:trHeight w:val="340"/>
        </w:trPr>
        <w:tc>
          <w:tcPr>
            <w:tcW w:w="1652" w:type="dxa"/>
            <w:vAlign w:val="center"/>
          </w:tcPr>
          <w:p w14:paraId="30BA8047" w14:textId="3935ADC6" w:rsidR="000B33F0" w:rsidRPr="00357764" w:rsidRDefault="000B33F0" w:rsidP="000B33F0">
            <w:pPr>
              <w:rPr>
                <w:rFonts w:eastAsia="Times New Roman"/>
                <w:sz w:val="24"/>
                <w:lang w:eastAsia="ru-RU"/>
              </w:rPr>
            </w:pPr>
            <w:r>
              <w:rPr>
                <w:rFonts w:eastAsia="Times New Roman"/>
                <w:sz w:val="24"/>
                <w:lang w:eastAsia="ru-RU"/>
              </w:rPr>
              <w:t>ВК3.2</w:t>
            </w:r>
          </w:p>
        </w:tc>
        <w:tc>
          <w:tcPr>
            <w:tcW w:w="4513" w:type="dxa"/>
            <w:vAlign w:val="center"/>
          </w:tcPr>
          <w:p w14:paraId="7DD7FA2F" w14:textId="7A8844DF" w:rsidR="000B33F0" w:rsidRPr="00357764" w:rsidRDefault="000B33F0" w:rsidP="000B33F0">
            <w:pPr>
              <w:jc w:val="left"/>
              <w:rPr>
                <w:rFonts w:eastAsia="Times New Roman"/>
                <w:sz w:val="24"/>
                <w:lang w:eastAsia="ru-RU"/>
              </w:rPr>
            </w:pPr>
            <w:r w:rsidRPr="00487CD3">
              <w:rPr>
                <w:rFonts w:eastAsia="Times New Roman"/>
                <w:sz w:val="24"/>
                <w:lang w:eastAsia="ru-RU"/>
              </w:rPr>
              <w:t xml:space="preserve">Вибіркова </w:t>
            </w:r>
            <w:r w:rsidR="00256099">
              <w:rPr>
                <w:rFonts w:eastAsia="Times New Roman"/>
                <w:sz w:val="24"/>
                <w:lang w:eastAsia="ru-RU"/>
              </w:rPr>
              <w:t xml:space="preserve">дисципліна </w:t>
            </w:r>
            <w:r>
              <w:rPr>
                <w:rFonts w:eastAsia="Times New Roman"/>
                <w:sz w:val="24"/>
                <w:lang w:eastAsia="ru-RU"/>
              </w:rPr>
              <w:t>3.2</w:t>
            </w:r>
            <w:r w:rsidRPr="00487CD3">
              <w:rPr>
                <w:rFonts w:eastAsia="Times New Roman"/>
                <w:sz w:val="24"/>
                <w:lang w:eastAsia="ru-RU"/>
              </w:rPr>
              <w:t xml:space="preserve"> </w:t>
            </w:r>
          </w:p>
        </w:tc>
        <w:tc>
          <w:tcPr>
            <w:tcW w:w="1537" w:type="dxa"/>
            <w:vAlign w:val="center"/>
          </w:tcPr>
          <w:p w14:paraId="61A5C778" w14:textId="77777777" w:rsidR="000B33F0" w:rsidRPr="00357764" w:rsidRDefault="000B33F0" w:rsidP="00320B4C">
            <w:pPr>
              <w:rPr>
                <w:rFonts w:eastAsia="Times New Roman"/>
                <w:sz w:val="24"/>
                <w:lang w:eastAsia="ru-RU"/>
              </w:rPr>
            </w:pPr>
          </w:p>
        </w:tc>
        <w:tc>
          <w:tcPr>
            <w:tcW w:w="1926" w:type="dxa"/>
            <w:vAlign w:val="center"/>
          </w:tcPr>
          <w:p w14:paraId="2FE2441A" w14:textId="77777777" w:rsidR="000B33F0" w:rsidRPr="00357764" w:rsidRDefault="000B33F0" w:rsidP="00320B4C">
            <w:pPr>
              <w:rPr>
                <w:rFonts w:eastAsia="Times New Roman"/>
                <w:sz w:val="24"/>
                <w:lang w:eastAsia="ru-RU"/>
              </w:rPr>
            </w:pPr>
          </w:p>
        </w:tc>
      </w:tr>
      <w:tr w:rsidR="000B33F0" w:rsidRPr="00357764" w14:paraId="3B82BAFE" w14:textId="77777777" w:rsidTr="00320B4C">
        <w:trPr>
          <w:trHeight w:val="340"/>
        </w:trPr>
        <w:tc>
          <w:tcPr>
            <w:tcW w:w="1652" w:type="dxa"/>
            <w:vAlign w:val="center"/>
          </w:tcPr>
          <w:p w14:paraId="490FDAFB" w14:textId="68B6F78C" w:rsidR="000B33F0" w:rsidRPr="00357764" w:rsidRDefault="000B33F0" w:rsidP="000B33F0">
            <w:pPr>
              <w:rPr>
                <w:rFonts w:eastAsia="Times New Roman"/>
                <w:sz w:val="24"/>
                <w:lang w:eastAsia="ru-RU"/>
              </w:rPr>
            </w:pPr>
            <w:r>
              <w:rPr>
                <w:rFonts w:eastAsia="Times New Roman"/>
                <w:sz w:val="24"/>
                <w:lang w:eastAsia="ru-RU"/>
              </w:rPr>
              <w:t>ВК3.3</w:t>
            </w:r>
          </w:p>
        </w:tc>
        <w:tc>
          <w:tcPr>
            <w:tcW w:w="4513" w:type="dxa"/>
            <w:vAlign w:val="center"/>
          </w:tcPr>
          <w:p w14:paraId="0050B64A" w14:textId="58C72788" w:rsidR="000B33F0" w:rsidRPr="00357764" w:rsidRDefault="000B33F0" w:rsidP="000B33F0">
            <w:pPr>
              <w:jc w:val="left"/>
              <w:rPr>
                <w:rFonts w:eastAsia="Times New Roman"/>
                <w:sz w:val="24"/>
                <w:lang w:eastAsia="ru-RU"/>
              </w:rPr>
            </w:pPr>
            <w:r w:rsidRPr="00487CD3">
              <w:rPr>
                <w:rFonts w:eastAsia="Times New Roman"/>
                <w:sz w:val="24"/>
                <w:lang w:eastAsia="ru-RU"/>
              </w:rPr>
              <w:t xml:space="preserve">Вибіркова </w:t>
            </w:r>
            <w:r w:rsidR="00256099">
              <w:rPr>
                <w:rFonts w:eastAsia="Times New Roman"/>
                <w:sz w:val="24"/>
                <w:lang w:eastAsia="ru-RU"/>
              </w:rPr>
              <w:t xml:space="preserve">дисципліна </w:t>
            </w:r>
            <w:r>
              <w:rPr>
                <w:rFonts w:eastAsia="Times New Roman"/>
                <w:sz w:val="24"/>
                <w:lang w:eastAsia="ru-RU"/>
              </w:rPr>
              <w:t>3.3</w:t>
            </w:r>
            <w:r w:rsidRPr="00487CD3">
              <w:rPr>
                <w:rFonts w:eastAsia="Times New Roman"/>
                <w:sz w:val="24"/>
                <w:lang w:eastAsia="ru-RU"/>
              </w:rPr>
              <w:t xml:space="preserve"> </w:t>
            </w:r>
          </w:p>
        </w:tc>
        <w:tc>
          <w:tcPr>
            <w:tcW w:w="1537" w:type="dxa"/>
            <w:vAlign w:val="center"/>
          </w:tcPr>
          <w:p w14:paraId="336DE5F6" w14:textId="77777777" w:rsidR="000B33F0" w:rsidRPr="00357764" w:rsidRDefault="000B33F0" w:rsidP="00320B4C">
            <w:pPr>
              <w:rPr>
                <w:rFonts w:eastAsia="Times New Roman"/>
                <w:sz w:val="24"/>
                <w:lang w:eastAsia="ru-RU"/>
              </w:rPr>
            </w:pPr>
          </w:p>
        </w:tc>
        <w:tc>
          <w:tcPr>
            <w:tcW w:w="1926" w:type="dxa"/>
            <w:vAlign w:val="center"/>
          </w:tcPr>
          <w:p w14:paraId="1A1BE73C" w14:textId="77777777" w:rsidR="000B33F0" w:rsidRPr="00357764" w:rsidRDefault="000B33F0" w:rsidP="00320B4C">
            <w:pPr>
              <w:rPr>
                <w:rFonts w:eastAsia="Times New Roman"/>
                <w:sz w:val="24"/>
                <w:lang w:eastAsia="ru-RU"/>
              </w:rPr>
            </w:pPr>
          </w:p>
        </w:tc>
      </w:tr>
      <w:tr w:rsidR="000B33F0" w:rsidRPr="00357764" w14:paraId="51653173" w14:textId="77777777" w:rsidTr="00320B4C">
        <w:trPr>
          <w:trHeight w:val="340"/>
        </w:trPr>
        <w:tc>
          <w:tcPr>
            <w:tcW w:w="1652" w:type="dxa"/>
            <w:vAlign w:val="center"/>
          </w:tcPr>
          <w:p w14:paraId="214C8615" w14:textId="77777777" w:rsidR="000B33F0" w:rsidRPr="00357764" w:rsidRDefault="000B33F0" w:rsidP="00320B4C">
            <w:pPr>
              <w:rPr>
                <w:rFonts w:eastAsia="Times New Roman"/>
                <w:sz w:val="24"/>
                <w:lang w:eastAsia="ru-RU"/>
              </w:rPr>
            </w:pPr>
            <w:r>
              <w:rPr>
                <w:rFonts w:eastAsia="Times New Roman"/>
                <w:sz w:val="24"/>
                <w:lang w:eastAsia="ru-RU"/>
              </w:rPr>
              <w:t>…</w:t>
            </w:r>
          </w:p>
        </w:tc>
        <w:tc>
          <w:tcPr>
            <w:tcW w:w="4513" w:type="dxa"/>
            <w:vAlign w:val="center"/>
          </w:tcPr>
          <w:p w14:paraId="0FC08503" w14:textId="03B518A0" w:rsidR="000B33F0" w:rsidRPr="00357764" w:rsidRDefault="000B33F0" w:rsidP="00320B4C">
            <w:pPr>
              <w:rPr>
                <w:rFonts w:eastAsia="Times New Roman"/>
                <w:sz w:val="24"/>
                <w:lang w:eastAsia="ru-RU"/>
              </w:rPr>
            </w:pPr>
            <w:r>
              <w:rPr>
                <w:rFonts w:eastAsia="Times New Roman"/>
                <w:sz w:val="24"/>
                <w:lang w:eastAsia="ru-RU"/>
              </w:rPr>
              <w:t>…</w:t>
            </w:r>
          </w:p>
        </w:tc>
        <w:tc>
          <w:tcPr>
            <w:tcW w:w="1537" w:type="dxa"/>
            <w:vAlign w:val="center"/>
          </w:tcPr>
          <w:p w14:paraId="67BB6C19" w14:textId="77777777" w:rsidR="000B33F0" w:rsidRPr="00357764" w:rsidRDefault="000B33F0" w:rsidP="00320B4C">
            <w:pPr>
              <w:rPr>
                <w:rFonts w:eastAsia="Times New Roman"/>
                <w:sz w:val="24"/>
                <w:lang w:eastAsia="ru-RU"/>
              </w:rPr>
            </w:pPr>
          </w:p>
        </w:tc>
        <w:tc>
          <w:tcPr>
            <w:tcW w:w="1926" w:type="dxa"/>
            <w:vAlign w:val="center"/>
          </w:tcPr>
          <w:p w14:paraId="1C2EFB23" w14:textId="77777777" w:rsidR="000B33F0" w:rsidRPr="00357764" w:rsidRDefault="000B33F0" w:rsidP="00320B4C">
            <w:pPr>
              <w:rPr>
                <w:rFonts w:eastAsia="Times New Roman"/>
                <w:sz w:val="24"/>
                <w:lang w:eastAsia="ru-RU"/>
              </w:rPr>
            </w:pPr>
          </w:p>
        </w:tc>
      </w:tr>
      <w:tr w:rsidR="000B33F0" w:rsidRPr="00357764" w14:paraId="78BAD491" w14:textId="77777777" w:rsidTr="000B33F0">
        <w:trPr>
          <w:trHeight w:val="454"/>
        </w:trPr>
        <w:tc>
          <w:tcPr>
            <w:tcW w:w="6165" w:type="dxa"/>
            <w:gridSpan w:val="2"/>
            <w:vAlign w:val="center"/>
          </w:tcPr>
          <w:p w14:paraId="3320F6F6" w14:textId="21993BFB" w:rsidR="000B33F0" w:rsidRPr="00357764" w:rsidRDefault="000B33F0" w:rsidP="00256099">
            <w:pPr>
              <w:jc w:val="right"/>
              <w:rPr>
                <w:rFonts w:eastAsia="Times New Roman"/>
                <w:sz w:val="24"/>
                <w:lang w:eastAsia="ru-RU"/>
              </w:rPr>
            </w:pPr>
            <w:r>
              <w:rPr>
                <w:rFonts w:eastAsia="Courier New"/>
                <w:b/>
                <w:bCs/>
                <w:color w:val="000000"/>
                <w:sz w:val="23"/>
                <w:szCs w:val="23"/>
                <w:lang w:eastAsia="uk-UA"/>
              </w:rPr>
              <w:t xml:space="preserve">Разом </w:t>
            </w:r>
            <w:r w:rsidR="00256099">
              <w:rPr>
                <w:rFonts w:eastAsia="Courier New"/>
                <w:b/>
                <w:bCs/>
                <w:color w:val="000000"/>
                <w:sz w:val="23"/>
                <w:szCs w:val="23"/>
                <w:lang w:eastAsia="uk-UA"/>
              </w:rPr>
              <w:t xml:space="preserve">за циклом </w:t>
            </w:r>
            <w:r w:rsidR="00256099">
              <w:rPr>
                <w:rFonts w:eastAsia="Courier New"/>
                <w:b/>
                <w:bCs/>
                <w:color w:val="000000"/>
                <w:sz w:val="23"/>
                <w:szCs w:val="23"/>
                <w:lang w:eastAsia="uk-UA"/>
              </w:rPr>
              <w:t>фахової підготовки</w:t>
            </w:r>
            <w:r>
              <w:rPr>
                <w:rFonts w:eastAsia="Courier New"/>
                <w:b/>
                <w:bCs/>
                <w:color w:val="000000"/>
                <w:sz w:val="23"/>
                <w:szCs w:val="23"/>
                <w:lang w:eastAsia="uk-UA"/>
              </w:rPr>
              <w:t>:</w:t>
            </w:r>
          </w:p>
        </w:tc>
        <w:tc>
          <w:tcPr>
            <w:tcW w:w="3463" w:type="dxa"/>
            <w:gridSpan w:val="2"/>
            <w:vAlign w:val="center"/>
          </w:tcPr>
          <w:p w14:paraId="5E18CE9A" w14:textId="77777777" w:rsidR="000B33F0" w:rsidRPr="00357764" w:rsidRDefault="000B33F0" w:rsidP="000B33F0">
            <w:pPr>
              <w:jc w:val="left"/>
              <w:rPr>
                <w:rFonts w:eastAsia="Times New Roman"/>
                <w:sz w:val="24"/>
                <w:lang w:eastAsia="ru-RU"/>
              </w:rPr>
            </w:pPr>
          </w:p>
        </w:tc>
      </w:tr>
      <w:tr w:rsidR="000B33F0" w:rsidRPr="00357764" w14:paraId="45BC0900" w14:textId="77777777" w:rsidTr="000B33F0">
        <w:trPr>
          <w:trHeight w:val="454"/>
        </w:trPr>
        <w:tc>
          <w:tcPr>
            <w:tcW w:w="6165" w:type="dxa"/>
            <w:gridSpan w:val="2"/>
            <w:vAlign w:val="center"/>
          </w:tcPr>
          <w:p w14:paraId="0097525A" w14:textId="7FEE513B" w:rsidR="000B33F0" w:rsidRPr="00357764" w:rsidRDefault="000B33F0" w:rsidP="000B33F0">
            <w:pPr>
              <w:jc w:val="right"/>
              <w:rPr>
                <w:rFonts w:eastAsia="Times New Roman"/>
                <w:sz w:val="24"/>
                <w:lang w:eastAsia="ru-RU"/>
              </w:rPr>
            </w:pPr>
            <w:r w:rsidRPr="00357764">
              <w:rPr>
                <w:rFonts w:eastAsia="Courier New"/>
                <w:b/>
                <w:bCs/>
                <w:color w:val="000000"/>
                <w:sz w:val="23"/>
                <w:szCs w:val="23"/>
                <w:lang w:eastAsia="uk-UA"/>
              </w:rPr>
              <w:t>Загальний обсяг вибіркових компонент</w:t>
            </w:r>
            <w:r w:rsidR="00256099">
              <w:rPr>
                <w:rFonts w:eastAsia="Courier New"/>
                <w:b/>
                <w:bCs/>
                <w:color w:val="000000"/>
                <w:sz w:val="23"/>
                <w:szCs w:val="23"/>
                <w:lang w:eastAsia="uk-UA"/>
              </w:rPr>
              <w:t>ів</w:t>
            </w:r>
            <w:bookmarkStart w:id="4" w:name="_GoBack"/>
            <w:bookmarkEnd w:id="4"/>
            <w:r>
              <w:rPr>
                <w:rFonts w:eastAsia="Courier New"/>
                <w:b/>
                <w:bCs/>
                <w:color w:val="000000"/>
                <w:sz w:val="23"/>
                <w:szCs w:val="23"/>
                <w:lang w:eastAsia="uk-UA"/>
              </w:rPr>
              <w:t>:</w:t>
            </w:r>
          </w:p>
        </w:tc>
        <w:tc>
          <w:tcPr>
            <w:tcW w:w="3463" w:type="dxa"/>
            <w:gridSpan w:val="2"/>
            <w:vAlign w:val="center"/>
          </w:tcPr>
          <w:p w14:paraId="347D4B3C" w14:textId="2B13BEAA" w:rsidR="000B33F0" w:rsidRPr="00357764" w:rsidRDefault="000B33F0" w:rsidP="000B33F0">
            <w:pPr>
              <w:jc w:val="left"/>
              <w:rPr>
                <w:rFonts w:eastAsia="Times New Roman"/>
                <w:sz w:val="24"/>
                <w:lang w:eastAsia="ru-RU"/>
              </w:rPr>
            </w:pPr>
            <w:r>
              <w:rPr>
                <w:rFonts w:eastAsia="Times New Roman"/>
                <w:i/>
                <w:sz w:val="24"/>
                <w:lang w:eastAsia="ru-RU"/>
              </w:rPr>
              <w:t>(не більше 120 кредитів)</w:t>
            </w:r>
          </w:p>
        </w:tc>
      </w:tr>
      <w:tr w:rsidR="000B33F0" w:rsidRPr="00357764" w14:paraId="7C5C1037" w14:textId="77777777" w:rsidTr="000B33F0">
        <w:trPr>
          <w:trHeight w:val="454"/>
        </w:trPr>
        <w:tc>
          <w:tcPr>
            <w:tcW w:w="6165" w:type="dxa"/>
            <w:gridSpan w:val="2"/>
            <w:vAlign w:val="center"/>
          </w:tcPr>
          <w:p w14:paraId="18E78C36" w14:textId="6107EE1C" w:rsidR="000B33F0" w:rsidRPr="00357764" w:rsidRDefault="000B33F0" w:rsidP="000B33F0">
            <w:pPr>
              <w:jc w:val="right"/>
              <w:rPr>
                <w:rFonts w:eastAsia="Courier New"/>
                <w:b/>
                <w:bCs/>
                <w:color w:val="000000"/>
                <w:sz w:val="23"/>
                <w:szCs w:val="23"/>
                <w:lang w:eastAsia="uk-UA"/>
              </w:rPr>
            </w:pPr>
            <w:r w:rsidRPr="00357764">
              <w:rPr>
                <w:rFonts w:eastAsia="Courier New"/>
                <w:b/>
                <w:bCs/>
                <w:color w:val="000000"/>
                <w:sz w:val="23"/>
                <w:szCs w:val="23"/>
                <w:lang w:eastAsia="uk-UA"/>
              </w:rPr>
              <w:t>Загальний обсяг освітньої програми:</w:t>
            </w:r>
          </w:p>
        </w:tc>
        <w:tc>
          <w:tcPr>
            <w:tcW w:w="3463" w:type="dxa"/>
            <w:gridSpan w:val="2"/>
            <w:vAlign w:val="center"/>
          </w:tcPr>
          <w:p w14:paraId="05FAAA18" w14:textId="15E208A6" w:rsidR="000B33F0" w:rsidRPr="000B33F0" w:rsidRDefault="000B33F0" w:rsidP="000B33F0">
            <w:pPr>
              <w:jc w:val="left"/>
              <w:rPr>
                <w:rFonts w:eastAsia="Times New Roman"/>
                <w:b/>
                <w:sz w:val="24"/>
                <w:lang w:eastAsia="ru-RU"/>
              </w:rPr>
            </w:pPr>
            <w:r>
              <w:rPr>
                <w:rFonts w:eastAsia="Times New Roman"/>
                <w:b/>
                <w:sz w:val="24"/>
                <w:lang w:eastAsia="ru-RU"/>
              </w:rPr>
              <w:tab/>
              <w:t>240</w:t>
            </w:r>
          </w:p>
        </w:tc>
      </w:tr>
    </w:tbl>
    <w:p w14:paraId="45AF6BDC" w14:textId="4A982682" w:rsidR="000B03C2" w:rsidRDefault="000C45ED" w:rsidP="000C45ED">
      <w:pPr>
        <w:spacing w:before="240" w:after="120" w:line="240" w:lineRule="auto"/>
        <w:ind w:firstLine="709"/>
        <w:jc w:val="both"/>
        <w:rPr>
          <w:rFonts w:eastAsia="Times New Roman" w:cs="Times New Roman"/>
          <w:b/>
          <w:bCs/>
          <w:kern w:val="24"/>
          <w:szCs w:val="28"/>
        </w:rPr>
      </w:pPr>
      <w:bookmarkStart w:id="5" w:name="bookmark11"/>
      <w:r>
        <w:rPr>
          <w:rFonts w:eastAsia="Times New Roman" w:cs="Times New Roman"/>
          <w:b/>
          <w:bCs/>
          <w:kern w:val="24"/>
          <w:szCs w:val="28"/>
        </w:rPr>
        <w:t xml:space="preserve">2.2 </w:t>
      </w:r>
      <w:r w:rsidR="000B03C2" w:rsidRPr="00357764">
        <w:rPr>
          <w:rFonts w:eastAsia="Times New Roman" w:cs="Times New Roman"/>
          <w:b/>
          <w:bCs/>
          <w:kern w:val="24"/>
          <w:szCs w:val="28"/>
        </w:rPr>
        <w:t>Структурно-логічна схема освітньої програми</w:t>
      </w:r>
    </w:p>
    <w:p w14:paraId="59C8DCE0" w14:textId="0E9EDF6F" w:rsidR="000C45ED" w:rsidRPr="000C45ED" w:rsidRDefault="00900CFC" w:rsidP="000C45ED">
      <w:pPr>
        <w:spacing w:after="120" w:line="240" w:lineRule="auto"/>
        <w:ind w:firstLine="709"/>
        <w:jc w:val="both"/>
        <w:rPr>
          <w:rFonts w:eastAsia="Times New Roman" w:cs="Times New Roman"/>
          <w:bCs/>
          <w:kern w:val="24"/>
          <w:szCs w:val="28"/>
        </w:rPr>
      </w:pPr>
      <w:r>
        <w:rPr>
          <w:szCs w:val="28"/>
        </w:rPr>
        <w:t>Рекомендовані ш</w:t>
      </w:r>
      <w:r w:rsidR="000C45ED" w:rsidRPr="00A30761">
        <w:rPr>
          <w:szCs w:val="28"/>
        </w:rPr>
        <w:t>аблон</w:t>
      </w:r>
      <w:r w:rsidR="000C45ED">
        <w:rPr>
          <w:szCs w:val="28"/>
        </w:rPr>
        <w:t>и</w:t>
      </w:r>
      <w:r w:rsidR="000C45ED" w:rsidRPr="00A30761">
        <w:rPr>
          <w:szCs w:val="28"/>
        </w:rPr>
        <w:t xml:space="preserve"> структурно-логічної схеми </w:t>
      </w:r>
      <w:r>
        <w:rPr>
          <w:szCs w:val="28"/>
        </w:rPr>
        <w:t>розміщені на сайті УДУНТ на сторінці «Освіта»-«Освітній процес». Можливе використання інших шаблонів.</w:t>
      </w:r>
      <w:r w:rsidR="00256099">
        <w:rPr>
          <w:szCs w:val="28"/>
        </w:rPr>
        <w:t xml:space="preserve"> </w:t>
      </w:r>
    </w:p>
    <w:bookmarkEnd w:id="5"/>
    <w:p w14:paraId="746A540D" w14:textId="77777777" w:rsidR="000B03C2" w:rsidRDefault="000B03C2" w:rsidP="00295051">
      <w:pPr>
        <w:spacing w:before="240" w:after="120" w:line="240" w:lineRule="auto"/>
        <w:ind w:firstLine="709"/>
        <w:jc w:val="both"/>
        <w:rPr>
          <w:rFonts w:eastAsia="Times New Roman" w:cs="Times New Roman"/>
          <w:b/>
          <w:bCs/>
          <w:color w:val="000000"/>
          <w:szCs w:val="28"/>
          <w:lang w:eastAsia="uk-UA"/>
        </w:rPr>
      </w:pPr>
      <w:r w:rsidRPr="00357764">
        <w:rPr>
          <w:rFonts w:eastAsia="Times New Roman" w:cs="Times New Roman"/>
          <w:b/>
          <w:szCs w:val="28"/>
          <w:lang w:eastAsia="ru-RU"/>
        </w:rPr>
        <w:t xml:space="preserve">3. </w:t>
      </w:r>
      <w:r w:rsidRPr="00357764">
        <w:rPr>
          <w:rFonts w:eastAsia="Times New Roman" w:cs="Times New Roman"/>
          <w:b/>
          <w:bCs/>
          <w:color w:val="000000"/>
          <w:szCs w:val="28"/>
          <w:lang w:eastAsia="uk-UA"/>
        </w:rPr>
        <w:t>Форма атестації здобувачів вищої освіти</w:t>
      </w:r>
    </w:p>
    <w:p w14:paraId="5B64F830" w14:textId="1D56A083" w:rsidR="00016B37" w:rsidRPr="00357764" w:rsidRDefault="00016B37" w:rsidP="00016B37">
      <w:pPr>
        <w:spacing w:line="240" w:lineRule="auto"/>
        <w:ind w:firstLine="709"/>
        <w:jc w:val="center"/>
        <w:rPr>
          <w:rFonts w:eastAsia="Times New Roman" w:cs="Times New Roman"/>
          <w:b/>
          <w:szCs w:val="28"/>
          <w:lang w:eastAsia="ru-RU"/>
        </w:rPr>
      </w:pPr>
      <w:r w:rsidRPr="0071561E">
        <w:rPr>
          <w:rFonts w:eastAsia="Courier New"/>
          <w:bCs/>
          <w:i/>
          <w:color w:val="000000"/>
          <w:sz w:val="24"/>
          <w:shd w:val="clear" w:color="auto" w:fill="FFFFFF"/>
          <w:lang w:eastAsia="uk-UA"/>
        </w:rPr>
        <w:t>Приклад</w:t>
      </w:r>
      <w:r w:rsidR="00AF1754">
        <w:rPr>
          <w:rFonts w:eastAsia="Courier New"/>
          <w:bCs/>
          <w:i/>
          <w:color w:val="000000"/>
          <w:sz w:val="24"/>
          <w:shd w:val="clear" w:color="auto" w:fill="FFFFFF"/>
          <w:lang w:eastAsia="uk-UA"/>
        </w:rPr>
        <w:t xml:space="preserve"> (за стандартом спеціальності)</w:t>
      </w:r>
      <w:r w:rsidRPr="0071561E">
        <w:rPr>
          <w:rFonts w:eastAsia="Courier New"/>
          <w:bCs/>
          <w:color w:val="000000"/>
          <w:sz w:val="24"/>
          <w:shd w:val="clear" w:color="auto" w:fill="FFFFFF"/>
          <w:lang w:eastAsia="uk-UA"/>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6379"/>
      </w:tblGrid>
      <w:tr w:rsidR="00016B37" w:rsidRPr="008947E7" w14:paraId="6A04C0F5" w14:textId="77777777" w:rsidTr="00016B37">
        <w:trPr>
          <w:trHeight w:val="151"/>
        </w:trPr>
        <w:tc>
          <w:tcPr>
            <w:tcW w:w="2835" w:type="dxa"/>
          </w:tcPr>
          <w:p w14:paraId="4F2C76DB" w14:textId="6319D1AD" w:rsidR="00016B37" w:rsidRPr="008947E7" w:rsidRDefault="00016B37" w:rsidP="00016B37">
            <w:pPr>
              <w:ind w:left="34" w:firstLine="0"/>
              <w:rPr>
                <w:b/>
                <w:bCs/>
                <w:color w:val="000000"/>
                <w:sz w:val="24"/>
                <w:szCs w:val="24"/>
                <w:lang w:eastAsia="uk-UA"/>
              </w:rPr>
            </w:pPr>
            <w:r w:rsidRPr="008947E7">
              <w:rPr>
                <w:b/>
                <w:bCs/>
                <w:color w:val="000000"/>
                <w:sz w:val="24"/>
                <w:szCs w:val="24"/>
                <w:lang w:eastAsia="uk-UA"/>
              </w:rPr>
              <w:t xml:space="preserve">Форми атестації здобувачів вищої освіти </w:t>
            </w:r>
          </w:p>
        </w:tc>
        <w:tc>
          <w:tcPr>
            <w:tcW w:w="6379" w:type="dxa"/>
          </w:tcPr>
          <w:p w14:paraId="53652336" w14:textId="69D4BC0D" w:rsidR="00016B37" w:rsidRPr="008947E7" w:rsidRDefault="00016B37" w:rsidP="00016B37">
            <w:pPr>
              <w:widowControl w:val="0"/>
              <w:spacing w:line="322" w:lineRule="exact"/>
              <w:ind w:left="-79" w:right="20" w:firstLine="0"/>
              <w:jc w:val="both"/>
              <w:rPr>
                <w:color w:val="000000"/>
                <w:sz w:val="24"/>
                <w:szCs w:val="24"/>
                <w:lang w:eastAsia="uk-UA"/>
              </w:rPr>
            </w:pPr>
            <w:r w:rsidRPr="00016B37">
              <w:rPr>
                <w:rFonts w:cs="Times New Roman"/>
                <w:bCs/>
                <w:iCs/>
                <w:color w:val="000000"/>
                <w:sz w:val="24"/>
                <w:szCs w:val="24"/>
                <w:lang w:eastAsia="uk-UA"/>
              </w:rPr>
              <w:t>Атестація здійснюється у формі єдиного державного кваліфікаційного іспиту та публічного захисту кваліфікаційної роботи</w:t>
            </w:r>
          </w:p>
        </w:tc>
      </w:tr>
      <w:tr w:rsidR="00016B37" w:rsidRPr="008947E7" w14:paraId="40766E78" w14:textId="77777777" w:rsidTr="00016B37">
        <w:trPr>
          <w:trHeight w:val="151"/>
        </w:trPr>
        <w:tc>
          <w:tcPr>
            <w:tcW w:w="2835" w:type="dxa"/>
          </w:tcPr>
          <w:p w14:paraId="6D16CE8F" w14:textId="0DFB7CDA" w:rsidR="00016B37" w:rsidRPr="008947E7" w:rsidRDefault="00016B37" w:rsidP="00016B37">
            <w:pPr>
              <w:ind w:left="34" w:firstLine="0"/>
              <w:rPr>
                <w:b/>
                <w:bCs/>
                <w:color w:val="000000"/>
                <w:sz w:val="24"/>
                <w:szCs w:val="24"/>
                <w:lang w:eastAsia="uk-UA"/>
              </w:rPr>
            </w:pPr>
            <w:r w:rsidRPr="00016B37">
              <w:rPr>
                <w:b/>
                <w:bCs/>
                <w:color w:val="000000"/>
                <w:sz w:val="24"/>
                <w:szCs w:val="24"/>
                <w:lang w:eastAsia="uk-UA"/>
              </w:rPr>
              <w:t>Вимоги до</w:t>
            </w:r>
            <w:r>
              <w:rPr>
                <w:b/>
                <w:bCs/>
                <w:color w:val="000000"/>
                <w:sz w:val="24"/>
                <w:szCs w:val="24"/>
                <w:lang w:eastAsia="uk-UA"/>
              </w:rPr>
              <w:t xml:space="preserve"> </w:t>
            </w:r>
            <w:r w:rsidRPr="00016B37">
              <w:rPr>
                <w:b/>
                <w:bCs/>
                <w:color w:val="000000"/>
                <w:sz w:val="24"/>
                <w:szCs w:val="24"/>
                <w:lang w:eastAsia="uk-UA"/>
              </w:rPr>
              <w:t>єдиного</w:t>
            </w:r>
            <w:r>
              <w:rPr>
                <w:b/>
                <w:bCs/>
                <w:color w:val="000000"/>
                <w:sz w:val="24"/>
                <w:szCs w:val="24"/>
                <w:lang w:eastAsia="uk-UA"/>
              </w:rPr>
              <w:t xml:space="preserve"> </w:t>
            </w:r>
            <w:r w:rsidRPr="00016B37">
              <w:rPr>
                <w:b/>
                <w:bCs/>
                <w:color w:val="000000"/>
                <w:sz w:val="24"/>
                <w:szCs w:val="24"/>
                <w:lang w:eastAsia="uk-UA"/>
              </w:rPr>
              <w:t>державного</w:t>
            </w:r>
            <w:r>
              <w:rPr>
                <w:b/>
                <w:bCs/>
                <w:color w:val="000000"/>
                <w:sz w:val="24"/>
                <w:szCs w:val="24"/>
                <w:lang w:eastAsia="uk-UA"/>
              </w:rPr>
              <w:t xml:space="preserve"> </w:t>
            </w:r>
            <w:r w:rsidRPr="00016B37">
              <w:rPr>
                <w:b/>
                <w:bCs/>
                <w:color w:val="000000"/>
                <w:sz w:val="24"/>
                <w:szCs w:val="24"/>
                <w:lang w:eastAsia="uk-UA"/>
              </w:rPr>
              <w:t>кваліфікаційного</w:t>
            </w:r>
            <w:r>
              <w:rPr>
                <w:b/>
                <w:bCs/>
                <w:color w:val="000000"/>
                <w:sz w:val="24"/>
                <w:szCs w:val="24"/>
                <w:lang w:eastAsia="uk-UA"/>
              </w:rPr>
              <w:t xml:space="preserve"> іспиту</w:t>
            </w:r>
          </w:p>
        </w:tc>
        <w:tc>
          <w:tcPr>
            <w:tcW w:w="6379" w:type="dxa"/>
          </w:tcPr>
          <w:p w14:paraId="1EFF3A90" w14:textId="267A49AF" w:rsidR="00016B37" w:rsidRPr="00016B37" w:rsidRDefault="008C094C" w:rsidP="00955500">
            <w:pPr>
              <w:widowControl w:val="0"/>
              <w:spacing w:line="322" w:lineRule="exact"/>
              <w:ind w:left="-79" w:right="20" w:firstLine="0"/>
              <w:jc w:val="both"/>
              <w:rPr>
                <w:rFonts w:cs="Times New Roman"/>
                <w:bCs/>
                <w:iCs/>
                <w:color w:val="000000"/>
                <w:sz w:val="24"/>
                <w:szCs w:val="24"/>
                <w:lang w:eastAsia="uk-UA"/>
              </w:rPr>
            </w:pPr>
            <w:r w:rsidRPr="008C094C">
              <w:rPr>
                <w:rFonts w:cs="Times New Roman"/>
                <w:bCs/>
                <w:iCs/>
                <w:color w:val="000000"/>
                <w:sz w:val="24"/>
                <w:szCs w:val="24"/>
                <w:lang w:eastAsia="uk-UA"/>
              </w:rPr>
              <w:t>Єдиний державний кваліфікаційний іспит передбачає</w:t>
            </w:r>
            <w:r>
              <w:rPr>
                <w:rFonts w:cs="Times New Roman"/>
                <w:bCs/>
                <w:iCs/>
                <w:color w:val="000000"/>
                <w:sz w:val="24"/>
                <w:szCs w:val="24"/>
                <w:lang w:eastAsia="uk-UA"/>
              </w:rPr>
              <w:t xml:space="preserve"> о</w:t>
            </w:r>
            <w:r w:rsidRPr="008C094C">
              <w:rPr>
                <w:rFonts w:cs="Times New Roman"/>
                <w:bCs/>
                <w:iCs/>
                <w:color w:val="000000"/>
                <w:sz w:val="24"/>
                <w:szCs w:val="24"/>
                <w:lang w:eastAsia="uk-UA"/>
              </w:rPr>
              <w:t>цінювання досягнень результатів навчання, визначених</w:t>
            </w:r>
            <w:r>
              <w:rPr>
                <w:rFonts w:cs="Times New Roman"/>
                <w:bCs/>
                <w:iCs/>
                <w:color w:val="000000"/>
                <w:sz w:val="24"/>
                <w:szCs w:val="24"/>
                <w:lang w:eastAsia="uk-UA"/>
              </w:rPr>
              <w:t xml:space="preserve"> </w:t>
            </w:r>
            <w:r w:rsidRPr="008C094C">
              <w:rPr>
                <w:rFonts w:cs="Times New Roman"/>
                <w:bCs/>
                <w:iCs/>
                <w:color w:val="000000"/>
                <w:sz w:val="24"/>
                <w:szCs w:val="24"/>
                <w:lang w:eastAsia="uk-UA"/>
              </w:rPr>
              <w:t>освітньою програмою з урахуванням</w:t>
            </w:r>
            <w:r>
              <w:rPr>
                <w:rFonts w:cs="Times New Roman"/>
                <w:bCs/>
                <w:iCs/>
                <w:color w:val="000000"/>
                <w:sz w:val="24"/>
                <w:szCs w:val="24"/>
                <w:lang w:eastAsia="uk-UA"/>
              </w:rPr>
              <w:t xml:space="preserve"> </w:t>
            </w:r>
            <w:r w:rsidRPr="008C094C">
              <w:rPr>
                <w:rFonts w:cs="Times New Roman"/>
                <w:bCs/>
                <w:iCs/>
                <w:color w:val="000000"/>
                <w:sz w:val="24"/>
                <w:szCs w:val="24"/>
                <w:lang w:eastAsia="uk-UA"/>
              </w:rPr>
              <w:t>особливостей функціонування видів транспорту.</w:t>
            </w:r>
          </w:p>
        </w:tc>
      </w:tr>
      <w:tr w:rsidR="00016B37" w:rsidRPr="008947E7" w14:paraId="6371F5E5" w14:textId="77777777" w:rsidTr="00016B37">
        <w:trPr>
          <w:trHeight w:val="151"/>
        </w:trPr>
        <w:tc>
          <w:tcPr>
            <w:tcW w:w="2835" w:type="dxa"/>
          </w:tcPr>
          <w:p w14:paraId="581773FC" w14:textId="59F934E4" w:rsidR="00016B37" w:rsidRPr="008947E7" w:rsidRDefault="00016B37" w:rsidP="008C094C">
            <w:pPr>
              <w:ind w:left="34" w:firstLine="0"/>
              <w:rPr>
                <w:b/>
                <w:bCs/>
                <w:color w:val="000000"/>
                <w:sz w:val="24"/>
                <w:szCs w:val="24"/>
                <w:lang w:eastAsia="uk-UA"/>
              </w:rPr>
            </w:pPr>
            <w:r w:rsidRPr="008947E7">
              <w:rPr>
                <w:b/>
                <w:bCs/>
                <w:color w:val="000000"/>
                <w:sz w:val="24"/>
                <w:szCs w:val="24"/>
                <w:lang w:eastAsia="uk-UA"/>
              </w:rPr>
              <w:t xml:space="preserve">Вимоги до кваліфікаційної роботи </w:t>
            </w:r>
          </w:p>
        </w:tc>
        <w:tc>
          <w:tcPr>
            <w:tcW w:w="6379" w:type="dxa"/>
          </w:tcPr>
          <w:p w14:paraId="55352757" w14:textId="7C55A5CD" w:rsidR="008C094C" w:rsidRPr="008C094C" w:rsidRDefault="00955500" w:rsidP="00955500">
            <w:pPr>
              <w:ind w:firstLine="10"/>
              <w:jc w:val="both"/>
              <w:rPr>
                <w:color w:val="000000"/>
                <w:sz w:val="24"/>
                <w:szCs w:val="24"/>
              </w:rPr>
            </w:pPr>
            <w:r w:rsidRPr="00955500">
              <w:rPr>
                <w:color w:val="000000"/>
                <w:sz w:val="24"/>
                <w:szCs w:val="24"/>
              </w:rPr>
              <w:t>Кваліфікаційна робота має бути завершеним розв’язанням складної спеціалізованої задачі або формалізованим рішенням практичної проблеми у сфері організації залізничних перевезень на основі сучасних економіко</w:t>
            </w:r>
            <w:r>
              <w:rPr>
                <w:color w:val="000000"/>
                <w:sz w:val="24"/>
                <w:szCs w:val="24"/>
              </w:rPr>
              <w:t>-</w:t>
            </w:r>
            <w:r w:rsidRPr="00955500">
              <w:rPr>
                <w:color w:val="000000"/>
                <w:sz w:val="24"/>
                <w:szCs w:val="24"/>
              </w:rPr>
              <w:t>технологічних підходів.</w:t>
            </w:r>
          </w:p>
          <w:p w14:paraId="152B92D1" w14:textId="77777777" w:rsidR="00955500" w:rsidRPr="00955500" w:rsidRDefault="00955500" w:rsidP="00955500">
            <w:pPr>
              <w:ind w:firstLine="10"/>
              <w:jc w:val="both"/>
              <w:rPr>
                <w:color w:val="000000"/>
                <w:sz w:val="24"/>
                <w:szCs w:val="24"/>
              </w:rPr>
            </w:pPr>
            <w:r>
              <w:rPr>
                <w:color w:val="000000"/>
                <w:sz w:val="24"/>
                <w:szCs w:val="24"/>
              </w:rPr>
              <w:t xml:space="preserve">Університет </w:t>
            </w:r>
            <w:r w:rsidRPr="00955500">
              <w:rPr>
                <w:color w:val="000000"/>
                <w:sz w:val="24"/>
                <w:szCs w:val="24"/>
              </w:rPr>
              <w:t xml:space="preserve">забезпечує перевірку кваліфікаційної роботи на </w:t>
            </w:r>
          </w:p>
          <w:p w14:paraId="0CEB4CFB" w14:textId="3E446CA5" w:rsidR="008C094C" w:rsidRPr="008C094C" w:rsidRDefault="00955500" w:rsidP="00955500">
            <w:pPr>
              <w:ind w:firstLine="10"/>
              <w:jc w:val="both"/>
              <w:rPr>
                <w:color w:val="000000"/>
                <w:sz w:val="24"/>
                <w:szCs w:val="24"/>
              </w:rPr>
            </w:pPr>
            <w:r w:rsidRPr="00955500">
              <w:rPr>
                <w:color w:val="000000"/>
                <w:sz w:val="24"/>
                <w:szCs w:val="24"/>
              </w:rPr>
              <w:t>плагіат.</w:t>
            </w:r>
          </w:p>
          <w:p w14:paraId="54D3FBDB" w14:textId="7A451DA6" w:rsidR="00016B37" w:rsidRPr="008947E7" w:rsidRDefault="008C094C" w:rsidP="008C094C">
            <w:pPr>
              <w:ind w:firstLine="10"/>
              <w:jc w:val="both"/>
              <w:rPr>
                <w:color w:val="000000"/>
                <w:sz w:val="24"/>
                <w:szCs w:val="24"/>
                <w:lang w:eastAsia="uk-UA"/>
              </w:rPr>
            </w:pPr>
            <w:r w:rsidRPr="008C094C">
              <w:rPr>
                <w:color w:val="000000"/>
                <w:sz w:val="24"/>
                <w:szCs w:val="24"/>
              </w:rPr>
              <w:t>Кваліфікаційна робота оприлюдн</w:t>
            </w:r>
            <w:r>
              <w:rPr>
                <w:color w:val="000000"/>
                <w:sz w:val="24"/>
                <w:szCs w:val="24"/>
              </w:rPr>
              <w:t>юється</w:t>
            </w:r>
            <w:r w:rsidRPr="008C094C">
              <w:rPr>
                <w:color w:val="000000"/>
                <w:sz w:val="24"/>
                <w:szCs w:val="24"/>
              </w:rPr>
              <w:t xml:space="preserve"> у </w:t>
            </w:r>
            <w:proofErr w:type="spellStart"/>
            <w:r w:rsidRPr="008C094C">
              <w:rPr>
                <w:color w:val="000000"/>
                <w:sz w:val="24"/>
                <w:szCs w:val="24"/>
              </w:rPr>
              <w:t>репозитарії</w:t>
            </w:r>
            <w:proofErr w:type="spellEnd"/>
            <w:r w:rsidRPr="008C094C">
              <w:rPr>
                <w:color w:val="000000"/>
                <w:sz w:val="24"/>
                <w:szCs w:val="24"/>
              </w:rPr>
              <w:t xml:space="preserve"> </w:t>
            </w:r>
            <w:r>
              <w:rPr>
                <w:color w:val="000000"/>
                <w:sz w:val="24"/>
                <w:szCs w:val="24"/>
              </w:rPr>
              <w:t>університету</w:t>
            </w:r>
            <w:r w:rsidRPr="008C094C">
              <w:rPr>
                <w:color w:val="000000"/>
                <w:sz w:val="24"/>
                <w:szCs w:val="24"/>
              </w:rPr>
              <w:t>.</w:t>
            </w:r>
          </w:p>
        </w:tc>
      </w:tr>
      <w:tr w:rsidR="00016B37" w:rsidRPr="008947E7" w14:paraId="6BC4EDDC" w14:textId="77777777" w:rsidTr="00016B37">
        <w:trPr>
          <w:trHeight w:val="151"/>
        </w:trPr>
        <w:tc>
          <w:tcPr>
            <w:tcW w:w="2835" w:type="dxa"/>
          </w:tcPr>
          <w:p w14:paraId="4C71C8C1" w14:textId="77777777" w:rsidR="00016B37" w:rsidRPr="008947E7" w:rsidRDefault="00016B37" w:rsidP="00016B37">
            <w:pPr>
              <w:ind w:left="34" w:firstLine="0"/>
              <w:rPr>
                <w:b/>
                <w:bCs/>
                <w:color w:val="000000"/>
                <w:sz w:val="24"/>
                <w:szCs w:val="24"/>
                <w:lang w:eastAsia="uk-UA"/>
              </w:rPr>
            </w:pPr>
            <w:r w:rsidRPr="008947E7">
              <w:rPr>
                <w:b/>
                <w:bCs/>
                <w:color w:val="000000"/>
                <w:sz w:val="24"/>
                <w:szCs w:val="24"/>
                <w:lang w:eastAsia="uk-UA"/>
              </w:rPr>
              <w:t>Документи, які отримує випускник</w:t>
            </w:r>
          </w:p>
        </w:tc>
        <w:tc>
          <w:tcPr>
            <w:tcW w:w="6379" w:type="dxa"/>
          </w:tcPr>
          <w:p w14:paraId="442F75BF" w14:textId="1952ACF3" w:rsidR="00016B37" w:rsidRPr="008947E7" w:rsidRDefault="00955500" w:rsidP="00955500">
            <w:pPr>
              <w:ind w:firstLine="10"/>
              <w:jc w:val="both"/>
              <w:rPr>
                <w:color w:val="000000"/>
                <w:sz w:val="24"/>
                <w:szCs w:val="24"/>
                <w:lang w:eastAsia="uk-UA"/>
              </w:rPr>
            </w:pPr>
            <w:r>
              <w:rPr>
                <w:color w:val="000000"/>
                <w:sz w:val="24"/>
                <w:szCs w:val="24"/>
                <w:lang w:eastAsia="uk-UA"/>
              </w:rPr>
              <w:t>Здобувач вищої освіти</w:t>
            </w:r>
            <w:r w:rsidR="00016B37" w:rsidRPr="008947E7">
              <w:rPr>
                <w:color w:val="000000"/>
                <w:sz w:val="24"/>
                <w:szCs w:val="24"/>
                <w:lang w:eastAsia="uk-UA"/>
              </w:rPr>
              <w:t xml:space="preserve"> отримує документ встановленого зразка про присудження ступеня бакалавра із присв</w:t>
            </w:r>
            <w:r>
              <w:rPr>
                <w:color w:val="000000"/>
                <w:sz w:val="24"/>
                <w:szCs w:val="24"/>
                <w:lang w:eastAsia="uk-UA"/>
              </w:rPr>
              <w:t>оєнням  кваліфікації б</w:t>
            </w:r>
            <w:r w:rsidR="00016B37">
              <w:rPr>
                <w:color w:val="000000"/>
                <w:sz w:val="24"/>
                <w:szCs w:val="24"/>
                <w:lang w:eastAsia="uk-UA"/>
              </w:rPr>
              <w:t xml:space="preserve">акалавр </w:t>
            </w:r>
            <w:r>
              <w:rPr>
                <w:color w:val="000000"/>
                <w:sz w:val="24"/>
                <w:szCs w:val="24"/>
                <w:lang w:eastAsia="uk-UA"/>
              </w:rPr>
              <w:t xml:space="preserve">з </w:t>
            </w:r>
            <w:r w:rsidRPr="00955500">
              <w:rPr>
                <w:color w:val="000000"/>
                <w:sz w:val="24"/>
                <w:szCs w:val="24"/>
                <w:lang w:eastAsia="uk-UA"/>
              </w:rPr>
              <w:t>транспортних технологій на залізничному транспорті.</w:t>
            </w:r>
          </w:p>
        </w:tc>
      </w:tr>
    </w:tbl>
    <w:p w14:paraId="0B4094EC" w14:textId="1CACC1CF" w:rsidR="00DE02D1" w:rsidRDefault="00DE02D1" w:rsidP="00870762">
      <w:pPr>
        <w:widowControl w:val="0"/>
        <w:spacing w:line="322" w:lineRule="exact"/>
        <w:ind w:right="20" w:firstLine="709"/>
        <w:jc w:val="both"/>
        <w:rPr>
          <w:rFonts w:eastAsia="Times New Roman" w:cs="Times New Roman"/>
          <w:bCs/>
          <w:iCs/>
          <w:color w:val="000000"/>
          <w:szCs w:val="28"/>
          <w:lang w:eastAsia="uk-UA"/>
        </w:rPr>
      </w:pPr>
    </w:p>
    <w:p w14:paraId="704578C0" w14:textId="77777777" w:rsidR="000241FE" w:rsidRDefault="000241FE" w:rsidP="00870762">
      <w:pPr>
        <w:widowControl w:val="0"/>
        <w:spacing w:line="322" w:lineRule="exact"/>
        <w:ind w:right="20" w:firstLine="709"/>
        <w:jc w:val="both"/>
        <w:rPr>
          <w:rFonts w:eastAsia="Times New Roman" w:cs="Times New Roman"/>
          <w:bCs/>
          <w:iCs/>
          <w:color w:val="000000"/>
          <w:szCs w:val="28"/>
          <w:lang w:eastAsia="uk-UA"/>
        </w:rPr>
      </w:pPr>
    </w:p>
    <w:p w14:paraId="3436454D" w14:textId="77777777" w:rsidR="000241FE" w:rsidRDefault="000241FE" w:rsidP="00870762">
      <w:pPr>
        <w:widowControl w:val="0"/>
        <w:spacing w:line="322" w:lineRule="exact"/>
        <w:ind w:right="20" w:firstLine="709"/>
        <w:jc w:val="both"/>
        <w:rPr>
          <w:rFonts w:eastAsia="Times New Roman" w:cs="Times New Roman"/>
          <w:bCs/>
          <w:iCs/>
          <w:color w:val="000000"/>
          <w:szCs w:val="28"/>
          <w:lang w:eastAsia="uk-UA"/>
        </w:rPr>
      </w:pPr>
    </w:p>
    <w:p w14:paraId="210D7603" w14:textId="77777777" w:rsidR="000241FE" w:rsidRDefault="000241FE" w:rsidP="00870762">
      <w:pPr>
        <w:widowControl w:val="0"/>
        <w:spacing w:line="322" w:lineRule="exact"/>
        <w:ind w:right="20" w:firstLine="709"/>
        <w:jc w:val="both"/>
        <w:rPr>
          <w:rFonts w:eastAsia="Times New Roman" w:cs="Times New Roman"/>
          <w:bCs/>
          <w:iCs/>
          <w:color w:val="000000"/>
          <w:szCs w:val="28"/>
          <w:lang w:eastAsia="uk-UA"/>
        </w:rPr>
      </w:pPr>
    </w:p>
    <w:p w14:paraId="1C751F2B" w14:textId="77777777" w:rsidR="000241FE" w:rsidRDefault="000241FE" w:rsidP="00870762">
      <w:pPr>
        <w:widowControl w:val="0"/>
        <w:spacing w:line="322" w:lineRule="exact"/>
        <w:ind w:right="20" w:firstLine="709"/>
        <w:jc w:val="both"/>
        <w:rPr>
          <w:rFonts w:eastAsia="Times New Roman" w:cs="Times New Roman"/>
          <w:bCs/>
          <w:iCs/>
          <w:color w:val="000000"/>
          <w:szCs w:val="28"/>
          <w:lang w:eastAsia="uk-UA"/>
        </w:rPr>
      </w:pPr>
    </w:p>
    <w:p w14:paraId="725DD269" w14:textId="77777777" w:rsidR="000241FE" w:rsidRDefault="000241FE" w:rsidP="00870762">
      <w:pPr>
        <w:widowControl w:val="0"/>
        <w:spacing w:line="322" w:lineRule="exact"/>
        <w:ind w:right="20" w:firstLine="709"/>
        <w:jc w:val="both"/>
        <w:rPr>
          <w:rFonts w:eastAsia="Times New Roman" w:cs="Times New Roman"/>
          <w:bCs/>
          <w:iCs/>
          <w:color w:val="000000"/>
          <w:szCs w:val="28"/>
          <w:lang w:eastAsia="uk-UA"/>
        </w:rPr>
      </w:pPr>
    </w:p>
    <w:p w14:paraId="672C5AA6" w14:textId="77777777" w:rsidR="000B03C2" w:rsidRPr="00357764" w:rsidRDefault="000B03C2" w:rsidP="000922DC">
      <w:pPr>
        <w:widowControl w:val="0"/>
        <w:spacing w:before="240" w:after="120" w:line="240" w:lineRule="auto"/>
        <w:ind w:firstLine="709"/>
        <w:jc w:val="both"/>
        <w:rPr>
          <w:rFonts w:eastAsia="Times New Roman" w:cs="Times New Roman"/>
          <w:b/>
          <w:bCs/>
          <w:color w:val="000000"/>
          <w:szCs w:val="28"/>
          <w:lang w:eastAsia="uk-UA"/>
        </w:rPr>
      </w:pPr>
      <w:r w:rsidRPr="00357764">
        <w:rPr>
          <w:rFonts w:eastAsia="Times New Roman" w:cs="Times New Roman"/>
          <w:b/>
          <w:bCs/>
          <w:color w:val="000000"/>
          <w:szCs w:val="28"/>
          <w:lang w:eastAsia="uk-UA"/>
        </w:rPr>
        <w:t xml:space="preserve">4. Матриця відповідності програмних </w:t>
      </w:r>
      <w:proofErr w:type="spellStart"/>
      <w:r w:rsidRPr="00357764">
        <w:rPr>
          <w:rFonts w:eastAsia="Times New Roman" w:cs="Times New Roman"/>
          <w:b/>
          <w:bCs/>
          <w:color w:val="000000"/>
          <w:szCs w:val="28"/>
          <w:lang w:eastAsia="uk-UA"/>
        </w:rPr>
        <w:t>компетентностей</w:t>
      </w:r>
      <w:proofErr w:type="spellEnd"/>
      <w:r w:rsidRPr="00357764">
        <w:rPr>
          <w:rFonts w:eastAsia="Times New Roman" w:cs="Times New Roman"/>
          <w:b/>
          <w:bCs/>
          <w:color w:val="000000"/>
          <w:szCs w:val="28"/>
          <w:lang w:eastAsia="uk-UA"/>
        </w:rPr>
        <w:t xml:space="preserve"> компонентам освітньої програми</w:t>
      </w:r>
    </w:p>
    <w:p w14:paraId="7845B1FF" w14:textId="66B555A7" w:rsidR="000B03C2" w:rsidRDefault="000B03C2" w:rsidP="000922DC">
      <w:pPr>
        <w:widowControl w:val="0"/>
        <w:spacing w:line="260" w:lineRule="exact"/>
        <w:ind w:firstLine="0"/>
        <w:jc w:val="center"/>
        <w:rPr>
          <w:rFonts w:eastAsia="Times New Roman" w:cs="Times New Roman"/>
          <w:bCs/>
          <w:color w:val="000000"/>
          <w:szCs w:val="28"/>
          <w:lang w:eastAsia="uk-UA"/>
        </w:rPr>
      </w:pPr>
      <w:r w:rsidRPr="000922DC">
        <w:rPr>
          <w:rFonts w:eastAsia="Times New Roman" w:cs="Times New Roman"/>
          <w:bCs/>
          <w:color w:val="000000"/>
          <w:szCs w:val="28"/>
          <w:lang w:eastAsia="uk-UA"/>
        </w:rPr>
        <w:t>(</w:t>
      </w:r>
      <w:r w:rsidR="000922DC">
        <w:rPr>
          <w:rFonts w:eastAsia="Times New Roman" w:cs="Times New Roman"/>
          <w:bCs/>
          <w:i/>
          <w:color w:val="000000"/>
          <w:szCs w:val="28"/>
          <w:lang w:eastAsia="uk-UA"/>
        </w:rPr>
        <w:t>П</w:t>
      </w:r>
      <w:r w:rsidRPr="000922DC">
        <w:rPr>
          <w:rFonts w:eastAsia="Times New Roman" w:cs="Times New Roman"/>
          <w:bCs/>
          <w:i/>
          <w:color w:val="000000"/>
          <w:szCs w:val="28"/>
          <w:lang w:eastAsia="uk-UA"/>
        </w:rPr>
        <w:t>риклад</w:t>
      </w:r>
      <w:r w:rsidRPr="000922DC">
        <w:rPr>
          <w:rFonts w:eastAsia="Times New Roman" w:cs="Times New Roman"/>
          <w:bCs/>
          <w:color w:val="000000"/>
          <w:szCs w:val="28"/>
          <w:lang w:eastAsia="uk-UA"/>
        </w:rPr>
        <w:t>)</w:t>
      </w:r>
    </w:p>
    <w:tbl>
      <w:tblPr>
        <w:tblStyle w:val="af"/>
        <w:tblW w:w="0" w:type="auto"/>
        <w:jc w:val="center"/>
        <w:tblLook w:val="04A0" w:firstRow="1" w:lastRow="0" w:firstColumn="1" w:lastColumn="0" w:noHBand="0" w:noVBand="1"/>
      </w:tblPr>
      <w:tblGrid>
        <w:gridCol w:w="964"/>
        <w:gridCol w:w="567"/>
        <w:gridCol w:w="567"/>
        <w:gridCol w:w="567"/>
        <w:gridCol w:w="567"/>
        <w:gridCol w:w="567"/>
        <w:gridCol w:w="567"/>
        <w:gridCol w:w="567"/>
        <w:gridCol w:w="567"/>
        <w:gridCol w:w="567"/>
        <w:gridCol w:w="567"/>
        <w:gridCol w:w="567"/>
        <w:gridCol w:w="567"/>
        <w:gridCol w:w="567"/>
        <w:gridCol w:w="567"/>
      </w:tblGrid>
      <w:tr w:rsidR="000922DC" w:rsidRPr="003926F5" w14:paraId="2D8C78ED" w14:textId="77777777" w:rsidTr="00251AC0">
        <w:trPr>
          <w:cantSplit/>
          <w:trHeight w:val="1134"/>
          <w:jc w:val="center"/>
        </w:trPr>
        <w:tc>
          <w:tcPr>
            <w:tcW w:w="964" w:type="dxa"/>
            <w:vAlign w:val="center"/>
          </w:tcPr>
          <w:p w14:paraId="56FF0688"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textDirection w:val="btLr"/>
            <w:vAlign w:val="center"/>
          </w:tcPr>
          <w:p w14:paraId="10AA679A" w14:textId="36225BD6" w:rsidR="000922DC" w:rsidRPr="003926F5" w:rsidRDefault="003926F5" w:rsidP="003926F5">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ОК1.1</w:t>
            </w:r>
          </w:p>
        </w:tc>
        <w:tc>
          <w:tcPr>
            <w:tcW w:w="567" w:type="dxa"/>
            <w:textDirection w:val="btLr"/>
            <w:vAlign w:val="center"/>
          </w:tcPr>
          <w:p w14:paraId="74552A67" w14:textId="409141BA" w:rsidR="000922DC" w:rsidRPr="003926F5" w:rsidRDefault="003926F5" w:rsidP="003926F5">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ОК1.2</w:t>
            </w:r>
          </w:p>
        </w:tc>
        <w:tc>
          <w:tcPr>
            <w:tcW w:w="567" w:type="dxa"/>
            <w:textDirection w:val="btLr"/>
            <w:vAlign w:val="center"/>
          </w:tcPr>
          <w:p w14:paraId="024898C0" w14:textId="746394EC" w:rsidR="000922DC" w:rsidRPr="003926F5" w:rsidRDefault="003926F5" w:rsidP="003926F5">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ОК1.3</w:t>
            </w:r>
          </w:p>
        </w:tc>
        <w:tc>
          <w:tcPr>
            <w:tcW w:w="567" w:type="dxa"/>
            <w:textDirection w:val="btLr"/>
            <w:vAlign w:val="center"/>
          </w:tcPr>
          <w:p w14:paraId="36189D72" w14:textId="7BDE67B0" w:rsidR="000922DC" w:rsidRPr="003926F5" w:rsidRDefault="003926F5" w:rsidP="003926F5">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ОК1.4</w:t>
            </w:r>
          </w:p>
        </w:tc>
        <w:tc>
          <w:tcPr>
            <w:tcW w:w="567" w:type="dxa"/>
            <w:textDirection w:val="btLr"/>
            <w:vAlign w:val="center"/>
          </w:tcPr>
          <w:p w14:paraId="695CF1E2" w14:textId="1BD72696" w:rsidR="000922DC" w:rsidRPr="003926F5" w:rsidRDefault="003926F5" w:rsidP="003926F5">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ОК1.5</w:t>
            </w:r>
          </w:p>
        </w:tc>
        <w:tc>
          <w:tcPr>
            <w:tcW w:w="567" w:type="dxa"/>
            <w:textDirection w:val="btLr"/>
            <w:vAlign w:val="center"/>
          </w:tcPr>
          <w:p w14:paraId="2DB86948" w14:textId="35CC914B" w:rsidR="000922DC" w:rsidRPr="003926F5" w:rsidRDefault="003926F5" w:rsidP="003926F5">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w:t>
            </w:r>
          </w:p>
        </w:tc>
        <w:tc>
          <w:tcPr>
            <w:tcW w:w="567" w:type="dxa"/>
            <w:textDirection w:val="btLr"/>
            <w:vAlign w:val="center"/>
          </w:tcPr>
          <w:p w14:paraId="16ABC481" w14:textId="2AFBABDC" w:rsidR="000922DC" w:rsidRPr="003926F5" w:rsidRDefault="0078217E" w:rsidP="0078217E">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ОК1.12</w:t>
            </w:r>
          </w:p>
        </w:tc>
        <w:tc>
          <w:tcPr>
            <w:tcW w:w="567" w:type="dxa"/>
            <w:textDirection w:val="btLr"/>
            <w:vAlign w:val="center"/>
          </w:tcPr>
          <w:p w14:paraId="569E3811" w14:textId="1B04683E" w:rsidR="000922DC" w:rsidRPr="003926F5" w:rsidRDefault="0078217E" w:rsidP="003926F5">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ОК2.1</w:t>
            </w:r>
          </w:p>
        </w:tc>
        <w:tc>
          <w:tcPr>
            <w:tcW w:w="567" w:type="dxa"/>
            <w:textDirection w:val="btLr"/>
            <w:vAlign w:val="center"/>
          </w:tcPr>
          <w:p w14:paraId="0ED9CEA7" w14:textId="4D864A54" w:rsidR="000922DC" w:rsidRPr="003926F5" w:rsidRDefault="0078217E" w:rsidP="003926F5">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ОК2.2</w:t>
            </w:r>
          </w:p>
        </w:tc>
        <w:tc>
          <w:tcPr>
            <w:tcW w:w="567" w:type="dxa"/>
            <w:textDirection w:val="btLr"/>
            <w:vAlign w:val="center"/>
          </w:tcPr>
          <w:p w14:paraId="54D9946A" w14:textId="11700BE1" w:rsidR="000922DC" w:rsidRPr="003926F5" w:rsidRDefault="0078217E" w:rsidP="003926F5">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ОК2.3</w:t>
            </w:r>
          </w:p>
        </w:tc>
        <w:tc>
          <w:tcPr>
            <w:tcW w:w="567" w:type="dxa"/>
            <w:textDirection w:val="btLr"/>
            <w:vAlign w:val="center"/>
          </w:tcPr>
          <w:p w14:paraId="3A1F85BE" w14:textId="4028C710" w:rsidR="000922DC" w:rsidRPr="003926F5" w:rsidRDefault="0078217E" w:rsidP="003926F5">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ОК2.4</w:t>
            </w:r>
          </w:p>
        </w:tc>
        <w:tc>
          <w:tcPr>
            <w:tcW w:w="567" w:type="dxa"/>
            <w:textDirection w:val="btLr"/>
            <w:vAlign w:val="center"/>
          </w:tcPr>
          <w:p w14:paraId="665A9EB1" w14:textId="54A9D52C" w:rsidR="000922DC" w:rsidRPr="003926F5" w:rsidRDefault="0078217E" w:rsidP="003926F5">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ОК2.5</w:t>
            </w:r>
          </w:p>
        </w:tc>
        <w:tc>
          <w:tcPr>
            <w:tcW w:w="567" w:type="dxa"/>
            <w:textDirection w:val="btLr"/>
            <w:vAlign w:val="center"/>
          </w:tcPr>
          <w:p w14:paraId="3D86CFE2" w14:textId="09F00647" w:rsidR="000922DC" w:rsidRPr="003926F5" w:rsidRDefault="0078217E" w:rsidP="003926F5">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w:t>
            </w:r>
          </w:p>
        </w:tc>
        <w:tc>
          <w:tcPr>
            <w:tcW w:w="567" w:type="dxa"/>
            <w:textDirection w:val="btLr"/>
            <w:vAlign w:val="center"/>
          </w:tcPr>
          <w:p w14:paraId="77E1D3EF" w14:textId="60C09038" w:rsidR="000922DC" w:rsidRPr="003926F5" w:rsidRDefault="0078217E" w:rsidP="003926F5">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ОК2.36</w:t>
            </w:r>
          </w:p>
        </w:tc>
      </w:tr>
      <w:tr w:rsidR="000922DC" w:rsidRPr="003926F5" w14:paraId="6AA80AB2" w14:textId="77777777" w:rsidTr="00251AC0">
        <w:trPr>
          <w:trHeight w:val="397"/>
          <w:jc w:val="center"/>
        </w:trPr>
        <w:tc>
          <w:tcPr>
            <w:tcW w:w="964" w:type="dxa"/>
            <w:vAlign w:val="center"/>
          </w:tcPr>
          <w:p w14:paraId="0107F4BE" w14:textId="33912A3E" w:rsidR="000922DC" w:rsidRPr="003926F5" w:rsidRDefault="000922DC" w:rsidP="003926F5">
            <w:pPr>
              <w:widowControl w:val="0"/>
              <w:spacing w:line="260" w:lineRule="exact"/>
              <w:rPr>
                <w:rFonts w:eastAsia="Times New Roman"/>
                <w:bCs/>
                <w:color w:val="000000"/>
                <w:sz w:val="24"/>
                <w:lang w:eastAsia="uk-UA"/>
              </w:rPr>
            </w:pPr>
            <w:r w:rsidRPr="003926F5">
              <w:rPr>
                <w:rFonts w:eastAsia="Times New Roman"/>
                <w:sz w:val="24"/>
                <w:lang w:eastAsia="ru-RU"/>
              </w:rPr>
              <w:t>ЗК 1</w:t>
            </w:r>
          </w:p>
        </w:tc>
        <w:tc>
          <w:tcPr>
            <w:tcW w:w="567" w:type="dxa"/>
            <w:vAlign w:val="center"/>
          </w:tcPr>
          <w:p w14:paraId="2944CBEE"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4F503810" w14:textId="6FEF7770" w:rsidR="000922DC" w:rsidRPr="003926F5" w:rsidRDefault="00251AC0" w:rsidP="000922DC">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5383918B" w14:textId="50C5F0DB" w:rsidR="000922DC" w:rsidRPr="003926F5" w:rsidRDefault="00251AC0" w:rsidP="000922DC">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79736DD7"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5C49C3F8"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14EFEC78"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534F763C" w14:textId="54B5F46C" w:rsidR="000922DC" w:rsidRPr="003926F5" w:rsidRDefault="00251AC0" w:rsidP="000922DC">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2A77AFF1" w14:textId="636EBE88" w:rsidR="000922DC" w:rsidRPr="003926F5" w:rsidRDefault="00251AC0" w:rsidP="000922DC">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4CA589B7"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05A1112B"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0F1C5060"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4C443DBA"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7100F404"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4C9E296D" w14:textId="77777777" w:rsidR="000922DC" w:rsidRPr="003926F5" w:rsidRDefault="000922DC" w:rsidP="000922DC">
            <w:pPr>
              <w:widowControl w:val="0"/>
              <w:spacing w:line="260" w:lineRule="exact"/>
              <w:rPr>
                <w:rFonts w:eastAsia="Times New Roman"/>
                <w:bCs/>
                <w:color w:val="000000"/>
                <w:sz w:val="24"/>
                <w:lang w:eastAsia="uk-UA"/>
              </w:rPr>
            </w:pPr>
          </w:p>
        </w:tc>
      </w:tr>
      <w:tr w:rsidR="000922DC" w:rsidRPr="003926F5" w14:paraId="14C85FB5" w14:textId="77777777" w:rsidTr="00251AC0">
        <w:trPr>
          <w:trHeight w:val="397"/>
          <w:jc w:val="center"/>
        </w:trPr>
        <w:tc>
          <w:tcPr>
            <w:tcW w:w="964" w:type="dxa"/>
            <w:vAlign w:val="center"/>
          </w:tcPr>
          <w:p w14:paraId="4BAF2F2C" w14:textId="630E502F" w:rsidR="000922DC" w:rsidRPr="003926F5" w:rsidRDefault="000922DC" w:rsidP="003926F5">
            <w:pPr>
              <w:widowControl w:val="0"/>
              <w:spacing w:line="260" w:lineRule="exact"/>
              <w:rPr>
                <w:rFonts w:eastAsia="Times New Roman"/>
                <w:bCs/>
                <w:color w:val="000000"/>
                <w:sz w:val="24"/>
                <w:lang w:eastAsia="uk-UA"/>
              </w:rPr>
            </w:pPr>
            <w:r w:rsidRPr="003926F5">
              <w:rPr>
                <w:rFonts w:eastAsia="Times New Roman"/>
                <w:sz w:val="24"/>
                <w:lang w:eastAsia="ru-RU"/>
              </w:rPr>
              <w:t>ЗК 2</w:t>
            </w:r>
          </w:p>
        </w:tc>
        <w:tc>
          <w:tcPr>
            <w:tcW w:w="567" w:type="dxa"/>
            <w:vAlign w:val="center"/>
          </w:tcPr>
          <w:p w14:paraId="1AB18307" w14:textId="1A6E6440" w:rsidR="000922DC" w:rsidRPr="00251AC0" w:rsidRDefault="00251AC0" w:rsidP="000922DC">
            <w:pPr>
              <w:widowControl w:val="0"/>
              <w:spacing w:line="260" w:lineRule="exact"/>
              <w:rPr>
                <w:rFonts w:eastAsia="Times New Roman"/>
                <w:b/>
                <w:bCs/>
                <w:color w:val="000000"/>
                <w:sz w:val="24"/>
                <w:lang w:eastAsia="uk-UA"/>
              </w:rPr>
            </w:pPr>
            <w:r w:rsidRPr="00251AC0">
              <w:rPr>
                <w:rFonts w:eastAsia="Times New Roman"/>
                <w:b/>
                <w:bCs/>
                <w:color w:val="000000"/>
                <w:sz w:val="24"/>
                <w:lang w:eastAsia="uk-UA"/>
              </w:rPr>
              <w:t>×</w:t>
            </w:r>
          </w:p>
        </w:tc>
        <w:tc>
          <w:tcPr>
            <w:tcW w:w="567" w:type="dxa"/>
            <w:vAlign w:val="center"/>
          </w:tcPr>
          <w:p w14:paraId="26FC676E"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3C18B02B" w14:textId="5151E794" w:rsidR="000922DC" w:rsidRPr="003926F5" w:rsidRDefault="00251AC0" w:rsidP="000922DC">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1A2B26DC"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047E731C" w14:textId="4E2DF7ED" w:rsidR="000922DC" w:rsidRPr="003926F5" w:rsidRDefault="00251AC0" w:rsidP="000922DC">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02129A98"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1EC16D25"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7D84F98F"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7166E0FA" w14:textId="548D0CCC" w:rsidR="000922DC" w:rsidRPr="003926F5" w:rsidRDefault="00251AC0" w:rsidP="000922DC">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12D1C4BE"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1475727C"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78B5C121"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6FBF1721"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10E74ED8" w14:textId="77777777" w:rsidR="000922DC" w:rsidRPr="003926F5" w:rsidRDefault="000922DC" w:rsidP="000922DC">
            <w:pPr>
              <w:widowControl w:val="0"/>
              <w:spacing w:line="260" w:lineRule="exact"/>
              <w:rPr>
                <w:rFonts w:eastAsia="Times New Roman"/>
                <w:bCs/>
                <w:color w:val="000000"/>
                <w:sz w:val="24"/>
                <w:lang w:eastAsia="uk-UA"/>
              </w:rPr>
            </w:pPr>
          </w:p>
        </w:tc>
      </w:tr>
      <w:tr w:rsidR="000922DC" w:rsidRPr="003926F5" w14:paraId="00A5CE13" w14:textId="77777777" w:rsidTr="00251AC0">
        <w:trPr>
          <w:trHeight w:val="397"/>
          <w:jc w:val="center"/>
        </w:trPr>
        <w:tc>
          <w:tcPr>
            <w:tcW w:w="964" w:type="dxa"/>
            <w:vAlign w:val="center"/>
          </w:tcPr>
          <w:p w14:paraId="660C4ECF" w14:textId="3726F5BD" w:rsidR="000922DC" w:rsidRPr="003926F5" w:rsidRDefault="000922DC" w:rsidP="003926F5">
            <w:pPr>
              <w:widowControl w:val="0"/>
              <w:spacing w:line="260" w:lineRule="exact"/>
              <w:rPr>
                <w:rFonts w:eastAsia="Times New Roman"/>
                <w:bCs/>
                <w:color w:val="000000"/>
                <w:sz w:val="24"/>
                <w:lang w:eastAsia="uk-UA"/>
              </w:rPr>
            </w:pPr>
            <w:r w:rsidRPr="003926F5">
              <w:rPr>
                <w:rFonts w:eastAsia="Times New Roman"/>
                <w:sz w:val="24"/>
                <w:lang w:eastAsia="ru-RU"/>
              </w:rPr>
              <w:t>ЗК 3</w:t>
            </w:r>
          </w:p>
        </w:tc>
        <w:tc>
          <w:tcPr>
            <w:tcW w:w="567" w:type="dxa"/>
            <w:vAlign w:val="center"/>
          </w:tcPr>
          <w:p w14:paraId="013853EA" w14:textId="4230D5CF" w:rsidR="000922DC" w:rsidRPr="003926F5" w:rsidRDefault="00251AC0" w:rsidP="000922DC">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68F7DD05" w14:textId="5BFFF8BE"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07E6FEAF"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43C533CD" w14:textId="05F674AF" w:rsidR="000922DC" w:rsidRPr="003926F5" w:rsidRDefault="00251AC0" w:rsidP="000922DC">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7F610A19"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48CD5DFD"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099B84F6"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2E4880E0"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2E84CAFF"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376C6643" w14:textId="7BC4D850" w:rsidR="000922DC" w:rsidRPr="003926F5" w:rsidRDefault="00251AC0" w:rsidP="000922DC">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549BF912"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7EAF147B"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1DB1B6EF"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45C3B93A" w14:textId="49AB7437" w:rsidR="000922DC" w:rsidRPr="003926F5" w:rsidRDefault="00251AC0" w:rsidP="000922DC">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r>
      <w:tr w:rsidR="000922DC" w:rsidRPr="003926F5" w14:paraId="4CF303EA" w14:textId="77777777" w:rsidTr="00251AC0">
        <w:trPr>
          <w:trHeight w:val="397"/>
          <w:jc w:val="center"/>
        </w:trPr>
        <w:tc>
          <w:tcPr>
            <w:tcW w:w="964" w:type="dxa"/>
            <w:vAlign w:val="center"/>
          </w:tcPr>
          <w:p w14:paraId="73DF66DF" w14:textId="6CAE2541" w:rsidR="000922DC" w:rsidRPr="003926F5" w:rsidRDefault="000922DC" w:rsidP="003926F5">
            <w:pPr>
              <w:widowControl w:val="0"/>
              <w:spacing w:line="260" w:lineRule="exact"/>
              <w:rPr>
                <w:rFonts w:eastAsia="Times New Roman"/>
                <w:bCs/>
                <w:color w:val="000000"/>
                <w:sz w:val="24"/>
                <w:lang w:eastAsia="uk-UA"/>
              </w:rPr>
            </w:pPr>
            <w:r w:rsidRPr="003926F5">
              <w:rPr>
                <w:rFonts w:eastAsia="Times New Roman"/>
                <w:sz w:val="24"/>
                <w:lang w:eastAsia="ru-RU"/>
              </w:rPr>
              <w:t>…</w:t>
            </w:r>
          </w:p>
        </w:tc>
        <w:tc>
          <w:tcPr>
            <w:tcW w:w="567" w:type="dxa"/>
            <w:vAlign w:val="center"/>
          </w:tcPr>
          <w:p w14:paraId="5C7A6D26"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5FBA4503"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07F667C0"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12F6D432"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2237326C"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3A960BD0"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294FF558"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7B83EF15"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0F77E8BA"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0627D0DC"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40843E9F"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2C63242B"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726F4741"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320D8D50" w14:textId="77777777" w:rsidR="000922DC" w:rsidRPr="003926F5" w:rsidRDefault="000922DC" w:rsidP="000922DC">
            <w:pPr>
              <w:widowControl w:val="0"/>
              <w:spacing w:line="260" w:lineRule="exact"/>
              <w:rPr>
                <w:rFonts w:eastAsia="Times New Roman"/>
                <w:bCs/>
                <w:color w:val="000000"/>
                <w:sz w:val="24"/>
                <w:lang w:eastAsia="uk-UA"/>
              </w:rPr>
            </w:pPr>
          </w:p>
        </w:tc>
      </w:tr>
      <w:tr w:rsidR="000922DC" w:rsidRPr="003926F5" w14:paraId="6013E2D3" w14:textId="77777777" w:rsidTr="00251AC0">
        <w:trPr>
          <w:trHeight w:val="397"/>
          <w:jc w:val="center"/>
        </w:trPr>
        <w:tc>
          <w:tcPr>
            <w:tcW w:w="964" w:type="dxa"/>
            <w:vAlign w:val="center"/>
          </w:tcPr>
          <w:p w14:paraId="21E9F749" w14:textId="34B7A1DA" w:rsidR="000922DC" w:rsidRPr="003926F5" w:rsidRDefault="005A7F2C" w:rsidP="003926F5">
            <w:pPr>
              <w:widowControl w:val="0"/>
              <w:spacing w:line="260" w:lineRule="exact"/>
              <w:rPr>
                <w:rFonts w:eastAsia="Times New Roman"/>
                <w:bCs/>
                <w:color w:val="000000"/>
                <w:sz w:val="24"/>
                <w:lang w:eastAsia="uk-UA"/>
              </w:rPr>
            </w:pPr>
            <w:r>
              <w:rPr>
                <w:rFonts w:eastAsia="Times New Roman"/>
                <w:sz w:val="24"/>
                <w:lang w:eastAsia="ru-RU"/>
              </w:rPr>
              <w:t>Ф</w:t>
            </w:r>
            <w:r w:rsidR="000922DC" w:rsidRPr="003926F5">
              <w:rPr>
                <w:rFonts w:eastAsia="Times New Roman"/>
                <w:sz w:val="24"/>
                <w:lang w:eastAsia="ru-RU"/>
              </w:rPr>
              <w:t>К 1</w:t>
            </w:r>
          </w:p>
        </w:tc>
        <w:tc>
          <w:tcPr>
            <w:tcW w:w="567" w:type="dxa"/>
            <w:vAlign w:val="center"/>
          </w:tcPr>
          <w:p w14:paraId="27C065BE"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1B0BE2AC" w14:textId="09EEAD8A" w:rsidR="000922DC" w:rsidRPr="003926F5" w:rsidRDefault="00251AC0" w:rsidP="000922DC">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3203A040"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502780D4"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16862D18"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347CB0A9"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2E920D0D" w14:textId="24844C38" w:rsidR="000922DC" w:rsidRPr="003926F5" w:rsidRDefault="00251AC0" w:rsidP="000922DC">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340B7467"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367D749A"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05EF01FA"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3D2B98FB"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4C98A1C3" w14:textId="026CC5F5" w:rsidR="000922DC" w:rsidRPr="003926F5" w:rsidRDefault="00251AC0" w:rsidP="000922DC">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168281BF"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27B82FF0" w14:textId="21F2F1AB" w:rsidR="000922DC" w:rsidRPr="003926F5" w:rsidRDefault="00251AC0" w:rsidP="000922DC">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r>
      <w:tr w:rsidR="000922DC" w:rsidRPr="003926F5" w14:paraId="5D4FB88C" w14:textId="77777777" w:rsidTr="00251AC0">
        <w:trPr>
          <w:trHeight w:val="397"/>
          <w:jc w:val="center"/>
        </w:trPr>
        <w:tc>
          <w:tcPr>
            <w:tcW w:w="964" w:type="dxa"/>
            <w:vAlign w:val="center"/>
          </w:tcPr>
          <w:p w14:paraId="75F1B448" w14:textId="4E2CA9CC" w:rsidR="000922DC" w:rsidRPr="003926F5" w:rsidRDefault="005A7F2C" w:rsidP="003926F5">
            <w:pPr>
              <w:widowControl w:val="0"/>
              <w:spacing w:line="260" w:lineRule="exact"/>
              <w:rPr>
                <w:rFonts w:eastAsia="Times New Roman"/>
                <w:bCs/>
                <w:color w:val="000000"/>
                <w:sz w:val="24"/>
                <w:lang w:eastAsia="uk-UA"/>
              </w:rPr>
            </w:pPr>
            <w:r>
              <w:rPr>
                <w:rFonts w:eastAsia="Times New Roman"/>
                <w:sz w:val="24"/>
                <w:lang w:eastAsia="ru-RU"/>
              </w:rPr>
              <w:t>Ф</w:t>
            </w:r>
            <w:r w:rsidR="000922DC" w:rsidRPr="003926F5">
              <w:rPr>
                <w:rFonts w:eastAsia="Times New Roman"/>
                <w:sz w:val="24"/>
                <w:lang w:eastAsia="ru-RU"/>
              </w:rPr>
              <w:t>К 2</w:t>
            </w:r>
          </w:p>
        </w:tc>
        <w:tc>
          <w:tcPr>
            <w:tcW w:w="567" w:type="dxa"/>
            <w:vAlign w:val="center"/>
          </w:tcPr>
          <w:p w14:paraId="549E231E"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51B62491"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53A5B361"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16DF6EE0" w14:textId="5AE70104" w:rsidR="000922DC" w:rsidRPr="003926F5" w:rsidRDefault="00251AC0" w:rsidP="000922DC">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14AD4AAA"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57161394"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04F9FAF9"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051DCCA5"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63409388"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3F68AE16"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2DEB4820"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363ACE10"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09001EDF"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64AD096E" w14:textId="77777777" w:rsidR="000922DC" w:rsidRPr="003926F5" w:rsidRDefault="000922DC" w:rsidP="000922DC">
            <w:pPr>
              <w:widowControl w:val="0"/>
              <w:spacing w:line="260" w:lineRule="exact"/>
              <w:rPr>
                <w:rFonts w:eastAsia="Times New Roman"/>
                <w:bCs/>
                <w:color w:val="000000"/>
                <w:sz w:val="24"/>
                <w:lang w:eastAsia="uk-UA"/>
              </w:rPr>
            </w:pPr>
          </w:p>
        </w:tc>
      </w:tr>
      <w:tr w:rsidR="000922DC" w:rsidRPr="003926F5" w14:paraId="39674CF0" w14:textId="77777777" w:rsidTr="00251AC0">
        <w:trPr>
          <w:trHeight w:val="397"/>
          <w:jc w:val="center"/>
        </w:trPr>
        <w:tc>
          <w:tcPr>
            <w:tcW w:w="964" w:type="dxa"/>
            <w:vAlign w:val="center"/>
          </w:tcPr>
          <w:p w14:paraId="5667A8CD" w14:textId="602703FC" w:rsidR="000922DC" w:rsidRPr="003926F5" w:rsidRDefault="005A7F2C" w:rsidP="003926F5">
            <w:pPr>
              <w:widowControl w:val="0"/>
              <w:spacing w:line="260" w:lineRule="exact"/>
              <w:rPr>
                <w:rFonts w:eastAsia="Times New Roman"/>
                <w:bCs/>
                <w:color w:val="000000"/>
                <w:sz w:val="24"/>
                <w:lang w:eastAsia="uk-UA"/>
              </w:rPr>
            </w:pPr>
            <w:r>
              <w:rPr>
                <w:rFonts w:eastAsia="Times New Roman"/>
                <w:sz w:val="24"/>
                <w:lang w:eastAsia="ru-RU"/>
              </w:rPr>
              <w:t>Ф</w:t>
            </w:r>
            <w:r w:rsidR="000922DC" w:rsidRPr="003926F5">
              <w:rPr>
                <w:rFonts w:eastAsia="Times New Roman"/>
                <w:sz w:val="24"/>
                <w:lang w:eastAsia="ru-RU"/>
              </w:rPr>
              <w:t>К 3</w:t>
            </w:r>
          </w:p>
        </w:tc>
        <w:tc>
          <w:tcPr>
            <w:tcW w:w="567" w:type="dxa"/>
            <w:vAlign w:val="center"/>
          </w:tcPr>
          <w:p w14:paraId="61C3A76C" w14:textId="66874F06" w:rsidR="000922DC" w:rsidRPr="003926F5" w:rsidRDefault="00251AC0" w:rsidP="000922DC">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29FACA1B"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1528288E"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40A892A6"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1E0EB396"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350C4DB2"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340D7517"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0351BB84"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7193675B" w14:textId="7B02B6C5" w:rsidR="000922DC" w:rsidRPr="003926F5" w:rsidRDefault="00251AC0" w:rsidP="000922DC">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3EF0F4F0"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3CF174BA" w14:textId="002DE04E" w:rsidR="000922DC" w:rsidRPr="003926F5" w:rsidRDefault="00251AC0" w:rsidP="000922DC">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1617DFBC"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2CEEF2CF" w14:textId="77777777" w:rsidR="000922DC" w:rsidRPr="003926F5" w:rsidRDefault="000922DC" w:rsidP="000922DC">
            <w:pPr>
              <w:widowControl w:val="0"/>
              <w:spacing w:line="260" w:lineRule="exact"/>
              <w:rPr>
                <w:rFonts w:eastAsia="Times New Roman"/>
                <w:bCs/>
                <w:color w:val="000000"/>
                <w:sz w:val="24"/>
                <w:lang w:eastAsia="uk-UA"/>
              </w:rPr>
            </w:pPr>
          </w:p>
        </w:tc>
        <w:tc>
          <w:tcPr>
            <w:tcW w:w="567" w:type="dxa"/>
            <w:vAlign w:val="center"/>
          </w:tcPr>
          <w:p w14:paraId="65E5BBEC" w14:textId="322AAABD" w:rsidR="000922DC" w:rsidRPr="003926F5" w:rsidRDefault="00251AC0" w:rsidP="000922DC">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r>
      <w:tr w:rsidR="003926F5" w:rsidRPr="003926F5" w14:paraId="1CA821F2" w14:textId="77777777" w:rsidTr="00251AC0">
        <w:trPr>
          <w:trHeight w:val="397"/>
          <w:jc w:val="center"/>
        </w:trPr>
        <w:tc>
          <w:tcPr>
            <w:tcW w:w="964" w:type="dxa"/>
            <w:vAlign w:val="center"/>
          </w:tcPr>
          <w:p w14:paraId="0DD34A98" w14:textId="27461FD9" w:rsidR="003926F5" w:rsidRPr="003926F5" w:rsidRDefault="009640E2" w:rsidP="003926F5">
            <w:pPr>
              <w:widowControl w:val="0"/>
              <w:spacing w:line="260" w:lineRule="exact"/>
              <w:rPr>
                <w:rFonts w:eastAsia="Times New Roman"/>
                <w:sz w:val="24"/>
                <w:lang w:eastAsia="ru-RU"/>
              </w:rPr>
            </w:pPr>
            <w:r>
              <w:rPr>
                <w:rFonts w:eastAsia="Times New Roman"/>
                <w:sz w:val="24"/>
                <w:lang w:eastAsia="ru-RU"/>
              </w:rPr>
              <w:t>…</w:t>
            </w:r>
          </w:p>
        </w:tc>
        <w:tc>
          <w:tcPr>
            <w:tcW w:w="567" w:type="dxa"/>
            <w:vAlign w:val="center"/>
          </w:tcPr>
          <w:p w14:paraId="7DE15F2A" w14:textId="77777777" w:rsidR="003926F5" w:rsidRPr="003926F5" w:rsidRDefault="003926F5" w:rsidP="003926F5">
            <w:pPr>
              <w:widowControl w:val="0"/>
              <w:spacing w:line="260" w:lineRule="exact"/>
              <w:rPr>
                <w:rFonts w:eastAsia="Times New Roman"/>
                <w:bCs/>
                <w:color w:val="000000"/>
                <w:sz w:val="24"/>
                <w:lang w:eastAsia="uk-UA"/>
              </w:rPr>
            </w:pPr>
          </w:p>
        </w:tc>
        <w:tc>
          <w:tcPr>
            <w:tcW w:w="567" w:type="dxa"/>
            <w:vAlign w:val="center"/>
          </w:tcPr>
          <w:p w14:paraId="4A0CD192" w14:textId="77777777" w:rsidR="003926F5" w:rsidRPr="003926F5" w:rsidRDefault="003926F5" w:rsidP="003926F5">
            <w:pPr>
              <w:widowControl w:val="0"/>
              <w:spacing w:line="260" w:lineRule="exact"/>
              <w:rPr>
                <w:rFonts w:eastAsia="Times New Roman"/>
                <w:bCs/>
                <w:color w:val="000000"/>
                <w:sz w:val="24"/>
                <w:lang w:eastAsia="uk-UA"/>
              </w:rPr>
            </w:pPr>
          </w:p>
        </w:tc>
        <w:tc>
          <w:tcPr>
            <w:tcW w:w="567" w:type="dxa"/>
            <w:vAlign w:val="center"/>
          </w:tcPr>
          <w:p w14:paraId="68D0A148" w14:textId="77777777" w:rsidR="003926F5" w:rsidRPr="003926F5" w:rsidRDefault="003926F5" w:rsidP="003926F5">
            <w:pPr>
              <w:widowControl w:val="0"/>
              <w:spacing w:line="260" w:lineRule="exact"/>
              <w:rPr>
                <w:rFonts w:eastAsia="Times New Roman"/>
                <w:bCs/>
                <w:color w:val="000000"/>
                <w:sz w:val="24"/>
                <w:lang w:eastAsia="uk-UA"/>
              </w:rPr>
            </w:pPr>
          </w:p>
        </w:tc>
        <w:tc>
          <w:tcPr>
            <w:tcW w:w="567" w:type="dxa"/>
            <w:vAlign w:val="center"/>
          </w:tcPr>
          <w:p w14:paraId="26C83FCB" w14:textId="77777777" w:rsidR="003926F5" w:rsidRPr="003926F5" w:rsidRDefault="003926F5" w:rsidP="003926F5">
            <w:pPr>
              <w:widowControl w:val="0"/>
              <w:spacing w:line="260" w:lineRule="exact"/>
              <w:rPr>
                <w:rFonts w:eastAsia="Times New Roman"/>
                <w:bCs/>
                <w:color w:val="000000"/>
                <w:sz w:val="24"/>
                <w:lang w:eastAsia="uk-UA"/>
              </w:rPr>
            </w:pPr>
          </w:p>
        </w:tc>
        <w:tc>
          <w:tcPr>
            <w:tcW w:w="567" w:type="dxa"/>
            <w:vAlign w:val="center"/>
          </w:tcPr>
          <w:p w14:paraId="6B441327" w14:textId="77777777" w:rsidR="003926F5" w:rsidRPr="003926F5" w:rsidRDefault="003926F5" w:rsidP="003926F5">
            <w:pPr>
              <w:widowControl w:val="0"/>
              <w:spacing w:line="260" w:lineRule="exact"/>
              <w:rPr>
                <w:rFonts w:eastAsia="Times New Roman"/>
                <w:bCs/>
                <w:color w:val="000000"/>
                <w:sz w:val="24"/>
                <w:lang w:eastAsia="uk-UA"/>
              </w:rPr>
            </w:pPr>
          </w:p>
        </w:tc>
        <w:tc>
          <w:tcPr>
            <w:tcW w:w="567" w:type="dxa"/>
            <w:vAlign w:val="center"/>
          </w:tcPr>
          <w:p w14:paraId="2D9FB927" w14:textId="77777777" w:rsidR="003926F5" w:rsidRPr="003926F5" w:rsidRDefault="003926F5" w:rsidP="003926F5">
            <w:pPr>
              <w:widowControl w:val="0"/>
              <w:spacing w:line="260" w:lineRule="exact"/>
              <w:rPr>
                <w:rFonts w:eastAsia="Times New Roman"/>
                <w:bCs/>
                <w:color w:val="000000"/>
                <w:sz w:val="24"/>
                <w:lang w:eastAsia="uk-UA"/>
              </w:rPr>
            </w:pPr>
          </w:p>
        </w:tc>
        <w:tc>
          <w:tcPr>
            <w:tcW w:w="567" w:type="dxa"/>
            <w:vAlign w:val="center"/>
          </w:tcPr>
          <w:p w14:paraId="638EDBEA" w14:textId="77777777" w:rsidR="003926F5" w:rsidRPr="003926F5" w:rsidRDefault="003926F5" w:rsidP="003926F5">
            <w:pPr>
              <w:widowControl w:val="0"/>
              <w:spacing w:line="260" w:lineRule="exact"/>
              <w:rPr>
                <w:rFonts w:eastAsia="Times New Roman"/>
                <w:bCs/>
                <w:color w:val="000000"/>
                <w:sz w:val="24"/>
                <w:lang w:eastAsia="uk-UA"/>
              </w:rPr>
            </w:pPr>
          </w:p>
        </w:tc>
        <w:tc>
          <w:tcPr>
            <w:tcW w:w="567" w:type="dxa"/>
            <w:vAlign w:val="center"/>
          </w:tcPr>
          <w:p w14:paraId="7A979C89" w14:textId="77777777" w:rsidR="003926F5" w:rsidRPr="003926F5" w:rsidRDefault="003926F5" w:rsidP="003926F5">
            <w:pPr>
              <w:widowControl w:val="0"/>
              <w:spacing w:line="260" w:lineRule="exact"/>
              <w:rPr>
                <w:rFonts w:eastAsia="Times New Roman"/>
                <w:bCs/>
                <w:color w:val="000000"/>
                <w:sz w:val="24"/>
                <w:lang w:eastAsia="uk-UA"/>
              </w:rPr>
            </w:pPr>
          </w:p>
        </w:tc>
        <w:tc>
          <w:tcPr>
            <w:tcW w:w="567" w:type="dxa"/>
            <w:vAlign w:val="center"/>
          </w:tcPr>
          <w:p w14:paraId="255D2FA1" w14:textId="77777777" w:rsidR="003926F5" w:rsidRPr="003926F5" w:rsidRDefault="003926F5" w:rsidP="003926F5">
            <w:pPr>
              <w:widowControl w:val="0"/>
              <w:spacing w:line="260" w:lineRule="exact"/>
              <w:rPr>
                <w:rFonts w:eastAsia="Times New Roman"/>
                <w:bCs/>
                <w:color w:val="000000"/>
                <w:sz w:val="24"/>
                <w:lang w:eastAsia="uk-UA"/>
              </w:rPr>
            </w:pPr>
          </w:p>
        </w:tc>
        <w:tc>
          <w:tcPr>
            <w:tcW w:w="567" w:type="dxa"/>
            <w:vAlign w:val="center"/>
          </w:tcPr>
          <w:p w14:paraId="02F8F0B5" w14:textId="77777777" w:rsidR="003926F5" w:rsidRPr="003926F5" w:rsidRDefault="003926F5" w:rsidP="003926F5">
            <w:pPr>
              <w:widowControl w:val="0"/>
              <w:spacing w:line="260" w:lineRule="exact"/>
              <w:rPr>
                <w:rFonts w:eastAsia="Times New Roman"/>
                <w:bCs/>
                <w:color w:val="000000"/>
                <w:sz w:val="24"/>
                <w:lang w:eastAsia="uk-UA"/>
              </w:rPr>
            </w:pPr>
          </w:p>
        </w:tc>
        <w:tc>
          <w:tcPr>
            <w:tcW w:w="567" w:type="dxa"/>
            <w:vAlign w:val="center"/>
          </w:tcPr>
          <w:p w14:paraId="23371298" w14:textId="77777777" w:rsidR="003926F5" w:rsidRPr="003926F5" w:rsidRDefault="003926F5" w:rsidP="003926F5">
            <w:pPr>
              <w:widowControl w:val="0"/>
              <w:spacing w:line="260" w:lineRule="exact"/>
              <w:rPr>
                <w:rFonts w:eastAsia="Times New Roman"/>
                <w:bCs/>
                <w:color w:val="000000"/>
                <w:sz w:val="24"/>
                <w:lang w:eastAsia="uk-UA"/>
              </w:rPr>
            </w:pPr>
          </w:p>
        </w:tc>
        <w:tc>
          <w:tcPr>
            <w:tcW w:w="567" w:type="dxa"/>
            <w:vAlign w:val="center"/>
          </w:tcPr>
          <w:p w14:paraId="12D10599" w14:textId="77777777" w:rsidR="003926F5" w:rsidRPr="003926F5" w:rsidRDefault="003926F5" w:rsidP="003926F5">
            <w:pPr>
              <w:widowControl w:val="0"/>
              <w:spacing w:line="260" w:lineRule="exact"/>
              <w:rPr>
                <w:rFonts w:eastAsia="Times New Roman"/>
                <w:bCs/>
                <w:color w:val="000000"/>
                <w:sz w:val="24"/>
                <w:lang w:eastAsia="uk-UA"/>
              </w:rPr>
            </w:pPr>
          </w:p>
        </w:tc>
        <w:tc>
          <w:tcPr>
            <w:tcW w:w="567" w:type="dxa"/>
            <w:vAlign w:val="center"/>
          </w:tcPr>
          <w:p w14:paraId="77D087C9" w14:textId="77777777" w:rsidR="003926F5" w:rsidRPr="003926F5" w:rsidRDefault="003926F5" w:rsidP="003926F5">
            <w:pPr>
              <w:widowControl w:val="0"/>
              <w:spacing w:line="260" w:lineRule="exact"/>
              <w:rPr>
                <w:rFonts w:eastAsia="Times New Roman"/>
                <w:bCs/>
                <w:color w:val="000000"/>
                <w:sz w:val="24"/>
                <w:lang w:eastAsia="uk-UA"/>
              </w:rPr>
            </w:pPr>
          </w:p>
        </w:tc>
        <w:tc>
          <w:tcPr>
            <w:tcW w:w="567" w:type="dxa"/>
            <w:vAlign w:val="center"/>
          </w:tcPr>
          <w:p w14:paraId="15F6159F" w14:textId="77777777" w:rsidR="003926F5" w:rsidRPr="003926F5" w:rsidRDefault="003926F5" w:rsidP="003926F5">
            <w:pPr>
              <w:widowControl w:val="0"/>
              <w:spacing w:line="260" w:lineRule="exact"/>
              <w:rPr>
                <w:rFonts w:eastAsia="Times New Roman"/>
                <w:bCs/>
                <w:color w:val="000000"/>
                <w:sz w:val="24"/>
                <w:lang w:eastAsia="uk-UA"/>
              </w:rPr>
            </w:pPr>
          </w:p>
        </w:tc>
      </w:tr>
    </w:tbl>
    <w:p w14:paraId="527D0E26" w14:textId="29E4F099" w:rsidR="000B03C2" w:rsidRDefault="000B03C2" w:rsidP="00251AC0">
      <w:pPr>
        <w:spacing w:before="240" w:after="120" w:line="240" w:lineRule="auto"/>
        <w:ind w:firstLine="426"/>
        <w:jc w:val="both"/>
        <w:rPr>
          <w:rFonts w:eastAsia="Times New Roman" w:cs="Times New Roman"/>
          <w:b/>
          <w:bCs/>
          <w:color w:val="000000"/>
          <w:szCs w:val="28"/>
          <w:lang w:eastAsia="uk-UA"/>
        </w:rPr>
      </w:pPr>
      <w:r w:rsidRPr="00357764">
        <w:rPr>
          <w:rFonts w:eastAsia="Times New Roman" w:cs="Times New Roman"/>
          <w:b/>
          <w:bCs/>
          <w:color w:val="000000"/>
          <w:szCs w:val="28"/>
          <w:lang w:eastAsia="uk-UA"/>
        </w:rPr>
        <w:t>5. Матриця забезпечення програмних результатів навчання відповідними компонентами освітньої програми</w:t>
      </w:r>
    </w:p>
    <w:p w14:paraId="590122E2" w14:textId="77777777" w:rsidR="00251AC0" w:rsidRDefault="00251AC0" w:rsidP="00251AC0">
      <w:pPr>
        <w:widowControl w:val="0"/>
        <w:spacing w:line="260" w:lineRule="exact"/>
        <w:ind w:firstLine="0"/>
        <w:jc w:val="center"/>
        <w:rPr>
          <w:rFonts w:eastAsia="Times New Roman" w:cs="Times New Roman"/>
          <w:bCs/>
          <w:color w:val="000000"/>
          <w:szCs w:val="28"/>
          <w:lang w:eastAsia="uk-UA"/>
        </w:rPr>
      </w:pPr>
      <w:r w:rsidRPr="000922DC">
        <w:rPr>
          <w:rFonts w:eastAsia="Times New Roman" w:cs="Times New Roman"/>
          <w:bCs/>
          <w:color w:val="000000"/>
          <w:szCs w:val="28"/>
          <w:lang w:eastAsia="uk-UA"/>
        </w:rPr>
        <w:t>(</w:t>
      </w:r>
      <w:r>
        <w:rPr>
          <w:rFonts w:eastAsia="Times New Roman" w:cs="Times New Roman"/>
          <w:bCs/>
          <w:i/>
          <w:color w:val="000000"/>
          <w:szCs w:val="28"/>
          <w:lang w:eastAsia="uk-UA"/>
        </w:rPr>
        <w:t>П</w:t>
      </w:r>
      <w:r w:rsidRPr="000922DC">
        <w:rPr>
          <w:rFonts w:eastAsia="Times New Roman" w:cs="Times New Roman"/>
          <w:bCs/>
          <w:i/>
          <w:color w:val="000000"/>
          <w:szCs w:val="28"/>
          <w:lang w:eastAsia="uk-UA"/>
        </w:rPr>
        <w:t>риклад</w:t>
      </w:r>
      <w:r w:rsidRPr="000922DC">
        <w:rPr>
          <w:rFonts w:eastAsia="Times New Roman" w:cs="Times New Roman"/>
          <w:bCs/>
          <w:color w:val="000000"/>
          <w:szCs w:val="28"/>
          <w:lang w:eastAsia="uk-UA"/>
        </w:rPr>
        <w:t>)</w:t>
      </w:r>
    </w:p>
    <w:tbl>
      <w:tblPr>
        <w:tblStyle w:val="af"/>
        <w:tblW w:w="0" w:type="auto"/>
        <w:jc w:val="center"/>
        <w:tblLook w:val="04A0" w:firstRow="1" w:lastRow="0" w:firstColumn="1" w:lastColumn="0" w:noHBand="0" w:noVBand="1"/>
      </w:tblPr>
      <w:tblGrid>
        <w:gridCol w:w="964"/>
        <w:gridCol w:w="567"/>
        <w:gridCol w:w="567"/>
        <w:gridCol w:w="567"/>
        <w:gridCol w:w="567"/>
        <w:gridCol w:w="567"/>
        <w:gridCol w:w="567"/>
        <w:gridCol w:w="567"/>
        <w:gridCol w:w="567"/>
        <w:gridCol w:w="567"/>
        <w:gridCol w:w="567"/>
        <w:gridCol w:w="567"/>
        <w:gridCol w:w="567"/>
        <w:gridCol w:w="567"/>
        <w:gridCol w:w="567"/>
      </w:tblGrid>
      <w:tr w:rsidR="00251AC0" w:rsidRPr="003926F5" w14:paraId="5111C404" w14:textId="77777777" w:rsidTr="00251AC0">
        <w:trPr>
          <w:cantSplit/>
          <w:trHeight w:val="1134"/>
          <w:jc w:val="center"/>
        </w:trPr>
        <w:tc>
          <w:tcPr>
            <w:tcW w:w="964" w:type="dxa"/>
            <w:vAlign w:val="center"/>
          </w:tcPr>
          <w:p w14:paraId="1BA40ECC"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textDirection w:val="btLr"/>
            <w:vAlign w:val="center"/>
          </w:tcPr>
          <w:p w14:paraId="7FD861A7" w14:textId="77777777" w:rsidR="00251AC0" w:rsidRPr="003926F5" w:rsidRDefault="00251AC0" w:rsidP="00A75D17">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ОК1.1</w:t>
            </w:r>
          </w:p>
        </w:tc>
        <w:tc>
          <w:tcPr>
            <w:tcW w:w="567" w:type="dxa"/>
            <w:textDirection w:val="btLr"/>
            <w:vAlign w:val="center"/>
          </w:tcPr>
          <w:p w14:paraId="2B2730B1" w14:textId="77777777" w:rsidR="00251AC0" w:rsidRPr="003926F5" w:rsidRDefault="00251AC0" w:rsidP="00A75D17">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ОК1.2</w:t>
            </w:r>
          </w:p>
        </w:tc>
        <w:tc>
          <w:tcPr>
            <w:tcW w:w="567" w:type="dxa"/>
            <w:textDirection w:val="btLr"/>
            <w:vAlign w:val="center"/>
          </w:tcPr>
          <w:p w14:paraId="1983B4DE" w14:textId="77777777" w:rsidR="00251AC0" w:rsidRPr="003926F5" w:rsidRDefault="00251AC0" w:rsidP="00A75D17">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ОК1.3</w:t>
            </w:r>
          </w:p>
        </w:tc>
        <w:tc>
          <w:tcPr>
            <w:tcW w:w="567" w:type="dxa"/>
            <w:textDirection w:val="btLr"/>
            <w:vAlign w:val="center"/>
          </w:tcPr>
          <w:p w14:paraId="6CBE75D2" w14:textId="77777777" w:rsidR="00251AC0" w:rsidRPr="003926F5" w:rsidRDefault="00251AC0" w:rsidP="00A75D17">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ОК1.4</w:t>
            </w:r>
          </w:p>
        </w:tc>
        <w:tc>
          <w:tcPr>
            <w:tcW w:w="567" w:type="dxa"/>
            <w:textDirection w:val="btLr"/>
            <w:vAlign w:val="center"/>
          </w:tcPr>
          <w:p w14:paraId="61BAFCF0" w14:textId="77777777" w:rsidR="00251AC0" w:rsidRPr="003926F5" w:rsidRDefault="00251AC0" w:rsidP="00A75D17">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ОК1.5</w:t>
            </w:r>
          </w:p>
        </w:tc>
        <w:tc>
          <w:tcPr>
            <w:tcW w:w="567" w:type="dxa"/>
            <w:textDirection w:val="btLr"/>
            <w:vAlign w:val="center"/>
          </w:tcPr>
          <w:p w14:paraId="5D866292" w14:textId="77777777" w:rsidR="00251AC0" w:rsidRPr="003926F5" w:rsidRDefault="00251AC0" w:rsidP="00A75D17">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w:t>
            </w:r>
          </w:p>
        </w:tc>
        <w:tc>
          <w:tcPr>
            <w:tcW w:w="567" w:type="dxa"/>
            <w:textDirection w:val="btLr"/>
            <w:vAlign w:val="center"/>
          </w:tcPr>
          <w:p w14:paraId="07805DA6" w14:textId="77777777" w:rsidR="00251AC0" w:rsidRPr="003926F5" w:rsidRDefault="00251AC0" w:rsidP="00A75D17">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ОК1.12</w:t>
            </w:r>
          </w:p>
        </w:tc>
        <w:tc>
          <w:tcPr>
            <w:tcW w:w="567" w:type="dxa"/>
            <w:textDirection w:val="btLr"/>
            <w:vAlign w:val="center"/>
          </w:tcPr>
          <w:p w14:paraId="62955E47" w14:textId="77777777" w:rsidR="00251AC0" w:rsidRPr="003926F5" w:rsidRDefault="00251AC0" w:rsidP="00A75D17">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ОК2.1</w:t>
            </w:r>
          </w:p>
        </w:tc>
        <w:tc>
          <w:tcPr>
            <w:tcW w:w="567" w:type="dxa"/>
            <w:textDirection w:val="btLr"/>
            <w:vAlign w:val="center"/>
          </w:tcPr>
          <w:p w14:paraId="174EB3BF" w14:textId="77777777" w:rsidR="00251AC0" w:rsidRPr="003926F5" w:rsidRDefault="00251AC0" w:rsidP="00A75D17">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ОК2.2</w:t>
            </w:r>
          </w:p>
        </w:tc>
        <w:tc>
          <w:tcPr>
            <w:tcW w:w="567" w:type="dxa"/>
            <w:textDirection w:val="btLr"/>
            <w:vAlign w:val="center"/>
          </w:tcPr>
          <w:p w14:paraId="415253B8" w14:textId="77777777" w:rsidR="00251AC0" w:rsidRPr="003926F5" w:rsidRDefault="00251AC0" w:rsidP="00A75D17">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ОК2.3</w:t>
            </w:r>
          </w:p>
        </w:tc>
        <w:tc>
          <w:tcPr>
            <w:tcW w:w="567" w:type="dxa"/>
            <w:textDirection w:val="btLr"/>
            <w:vAlign w:val="center"/>
          </w:tcPr>
          <w:p w14:paraId="0E628F91" w14:textId="77777777" w:rsidR="00251AC0" w:rsidRPr="003926F5" w:rsidRDefault="00251AC0" w:rsidP="00A75D17">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ОК2.4</w:t>
            </w:r>
          </w:p>
        </w:tc>
        <w:tc>
          <w:tcPr>
            <w:tcW w:w="567" w:type="dxa"/>
            <w:textDirection w:val="btLr"/>
            <w:vAlign w:val="center"/>
          </w:tcPr>
          <w:p w14:paraId="762A595B" w14:textId="77777777" w:rsidR="00251AC0" w:rsidRPr="003926F5" w:rsidRDefault="00251AC0" w:rsidP="00A75D17">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ОК2.5</w:t>
            </w:r>
          </w:p>
        </w:tc>
        <w:tc>
          <w:tcPr>
            <w:tcW w:w="567" w:type="dxa"/>
            <w:textDirection w:val="btLr"/>
            <w:vAlign w:val="center"/>
          </w:tcPr>
          <w:p w14:paraId="51B2F44A" w14:textId="77777777" w:rsidR="00251AC0" w:rsidRPr="003926F5" w:rsidRDefault="00251AC0" w:rsidP="00A75D17">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w:t>
            </w:r>
          </w:p>
        </w:tc>
        <w:tc>
          <w:tcPr>
            <w:tcW w:w="567" w:type="dxa"/>
            <w:textDirection w:val="btLr"/>
            <w:vAlign w:val="center"/>
          </w:tcPr>
          <w:p w14:paraId="59529B04" w14:textId="77777777" w:rsidR="00251AC0" w:rsidRPr="003926F5" w:rsidRDefault="00251AC0" w:rsidP="00A75D17">
            <w:pPr>
              <w:widowControl w:val="0"/>
              <w:spacing w:line="260" w:lineRule="exact"/>
              <w:ind w:left="113" w:right="113"/>
              <w:rPr>
                <w:rFonts w:eastAsia="Times New Roman"/>
                <w:bCs/>
                <w:color w:val="000000"/>
                <w:sz w:val="24"/>
                <w:lang w:eastAsia="uk-UA"/>
              </w:rPr>
            </w:pPr>
            <w:r>
              <w:rPr>
                <w:rFonts w:eastAsia="Times New Roman"/>
                <w:bCs/>
                <w:color w:val="000000"/>
                <w:sz w:val="24"/>
                <w:lang w:eastAsia="uk-UA"/>
              </w:rPr>
              <w:t>ОК2.36</w:t>
            </w:r>
          </w:p>
        </w:tc>
      </w:tr>
      <w:tr w:rsidR="00251AC0" w:rsidRPr="003926F5" w14:paraId="6364046D" w14:textId="77777777" w:rsidTr="00251AC0">
        <w:trPr>
          <w:trHeight w:val="397"/>
          <w:jc w:val="center"/>
        </w:trPr>
        <w:tc>
          <w:tcPr>
            <w:tcW w:w="964" w:type="dxa"/>
            <w:vAlign w:val="center"/>
          </w:tcPr>
          <w:p w14:paraId="3199A5F2" w14:textId="11944CDE" w:rsidR="00251AC0" w:rsidRPr="003926F5" w:rsidRDefault="00251AC0" w:rsidP="00251AC0">
            <w:pPr>
              <w:widowControl w:val="0"/>
              <w:spacing w:line="260" w:lineRule="exact"/>
              <w:rPr>
                <w:rFonts w:eastAsia="Times New Roman"/>
                <w:bCs/>
                <w:color w:val="000000"/>
                <w:sz w:val="24"/>
                <w:lang w:eastAsia="uk-UA"/>
              </w:rPr>
            </w:pPr>
            <w:r>
              <w:rPr>
                <w:rFonts w:eastAsia="Times New Roman"/>
                <w:sz w:val="24"/>
                <w:lang w:eastAsia="ru-RU"/>
              </w:rPr>
              <w:t>ПРН1</w:t>
            </w:r>
          </w:p>
        </w:tc>
        <w:tc>
          <w:tcPr>
            <w:tcW w:w="567" w:type="dxa"/>
            <w:vAlign w:val="center"/>
          </w:tcPr>
          <w:p w14:paraId="6E7FFC3E"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3EFCD3BB" w14:textId="77777777" w:rsidR="00251AC0" w:rsidRPr="003926F5" w:rsidRDefault="00251AC0" w:rsidP="00A75D17">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0453747E" w14:textId="77777777" w:rsidR="00251AC0" w:rsidRPr="003926F5" w:rsidRDefault="00251AC0" w:rsidP="00A75D17">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10A8CB29"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36869F04"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658F1BFE"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3E31BA50" w14:textId="77777777" w:rsidR="00251AC0" w:rsidRPr="003926F5" w:rsidRDefault="00251AC0" w:rsidP="00A75D17">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14C55D24" w14:textId="77777777" w:rsidR="00251AC0" w:rsidRPr="003926F5" w:rsidRDefault="00251AC0" w:rsidP="00A75D17">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7292EBE4"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0970846A"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3C949047"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2A6FCF5B"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1E72AE8D"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309F1E8E" w14:textId="77777777" w:rsidR="00251AC0" w:rsidRPr="003926F5" w:rsidRDefault="00251AC0" w:rsidP="00A75D17">
            <w:pPr>
              <w:widowControl w:val="0"/>
              <w:spacing w:line="260" w:lineRule="exact"/>
              <w:rPr>
                <w:rFonts w:eastAsia="Times New Roman"/>
                <w:bCs/>
                <w:color w:val="000000"/>
                <w:sz w:val="24"/>
                <w:lang w:eastAsia="uk-UA"/>
              </w:rPr>
            </w:pPr>
          </w:p>
        </w:tc>
      </w:tr>
      <w:tr w:rsidR="00251AC0" w:rsidRPr="003926F5" w14:paraId="5D161FAD" w14:textId="77777777" w:rsidTr="00251AC0">
        <w:trPr>
          <w:trHeight w:val="397"/>
          <w:jc w:val="center"/>
        </w:trPr>
        <w:tc>
          <w:tcPr>
            <w:tcW w:w="964" w:type="dxa"/>
            <w:vAlign w:val="center"/>
          </w:tcPr>
          <w:p w14:paraId="0F0AB772" w14:textId="637FC734" w:rsidR="00251AC0" w:rsidRPr="003926F5" w:rsidRDefault="00251AC0" w:rsidP="00251AC0">
            <w:pPr>
              <w:widowControl w:val="0"/>
              <w:spacing w:line="260" w:lineRule="exact"/>
              <w:rPr>
                <w:rFonts w:eastAsia="Times New Roman"/>
                <w:bCs/>
                <w:color w:val="000000"/>
                <w:sz w:val="24"/>
                <w:lang w:eastAsia="uk-UA"/>
              </w:rPr>
            </w:pPr>
            <w:r>
              <w:rPr>
                <w:rFonts w:eastAsia="Times New Roman"/>
                <w:sz w:val="24"/>
                <w:lang w:eastAsia="ru-RU"/>
              </w:rPr>
              <w:t>ПРН</w:t>
            </w:r>
            <w:r w:rsidRPr="003926F5">
              <w:rPr>
                <w:rFonts w:eastAsia="Times New Roman"/>
                <w:sz w:val="24"/>
                <w:lang w:eastAsia="ru-RU"/>
              </w:rPr>
              <w:t>2</w:t>
            </w:r>
          </w:p>
        </w:tc>
        <w:tc>
          <w:tcPr>
            <w:tcW w:w="567" w:type="dxa"/>
            <w:vAlign w:val="center"/>
          </w:tcPr>
          <w:p w14:paraId="292C4ED5" w14:textId="77777777" w:rsidR="00251AC0" w:rsidRPr="00251AC0" w:rsidRDefault="00251AC0" w:rsidP="00A75D17">
            <w:pPr>
              <w:widowControl w:val="0"/>
              <w:spacing w:line="260" w:lineRule="exact"/>
              <w:rPr>
                <w:rFonts w:eastAsia="Times New Roman"/>
                <w:b/>
                <w:bCs/>
                <w:color w:val="000000"/>
                <w:sz w:val="24"/>
                <w:lang w:eastAsia="uk-UA"/>
              </w:rPr>
            </w:pPr>
            <w:r w:rsidRPr="00251AC0">
              <w:rPr>
                <w:rFonts w:eastAsia="Times New Roman"/>
                <w:b/>
                <w:bCs/>
                <w:color w:val="000000"/>
                <w:sz w:val="24"/>
                <w:lang w:eastAsia="uk-UA"/>
              </w:rPr>
              <w:t>×</w:t>
            </w:r>
          </w:p>
        </w:tc>
        <w:tc>
          <w:tcPr>
            <w:tcW w:w="567" w:type="dxa"/>
            <w:vAlign w:val="center"/>
          </w:tcPr>
          <w:p w14:paraId="23D9009F"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56F992ED" w14:textId="77777777" w:rsidR="00251AC0" w:rsidRPr="003926F5" w:rsidRDefault="00251AC0" w:rsidP="00A75D17">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3F866CA8"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23034BB7" w14:textId="77777777" w:rsidR="00251AC0" w:rsidRPr="003926F5" w:rsidRDefault="00251AC0" w:rsidP="00A75D17">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507C676C"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4F988010"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2875B9E2"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4768E54C" w14:textId="77777777" w:rsidR="00251AC0" w:rsidRPr="003926F5" w:rsidRDefault="00251AC0" w:rsidP="00A75D17">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1E31786B"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6AE5523F"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7A912F9F"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2EDCE6F7"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6B95637A" w14:textId="77777777" w:rsidR="00251AC0" w:rsidRPr="003926F5" w:rsidRDefault="00251AC0" w:rsidP="00A75D17">
            <w:pPr>
              <w:widowControl w:val="0"/>
              <w:spacing w:line="260" w:lineRule="exact"/>
              <w:rPr>
                <w:rFonts w:eastAsia="Times New Roman"/>
                <w:bCs/>
                <w:color w:val="000000"/>
                <w:sz w:val="24"/>
                <w:lang w:eastAsia="uk-UA"/>
              </w:rPr>
            </w:pPr>
          </w:p>
        </w:tc>
      </w:tr>
      <w:tr w:rsidR="00251AC0" w:rsidRPr="003926F5" w14:paraId="08FBD0B0" w14:textId="77777777" w:rsidTr="00251AC0">
        <w:trPr>
          <w:trHeight w:val="397"/>
          <w:jc w:val="center"/>
        </w:trPr>
        <w:tc>
          <w:tcPr>
            <w:tcW w:w="964" w:type="dxa"/>
            <w:vAlign w:val="center"/>
          </w:tcPr>
          <w:p w14:paraId="34CA2077" w14:textId="36620EA2" w:rsidR="00251AC0" w:rsidRPr="003926F5" w:rsidRDefault="00251AC0" w:rsidP="00251AC0">
            <w:pPr>
              <w:widowControl w:val="0"/>
              <w:spacing w:line="260" w:lineRule="exact"/>
              <w:rPr>
                <w:rFonts w:eastAsia="Times New Roman"/>
                <w:bCs/>
                <w:color w:val="000000"/>
                <w:sz w:val="24"/>
                <w:lang w:eastAsia="uk-UA"/>
              </w:rPr>
            </w:pPr>
            <w:r>
              <w:rPr>
                <w:rFonts w:eastAsia="Times New Roman"/>
                <w:sz w:val="24"/>
                <w:lang w:eastAsia="ru-RU"/>
              </w:rPr>
              <w:t>ПРН</w:t>
            </w:r>
            <w:r w:rsidRPr="003926F5">
              <w:rPr>
                <w:rFonts w:eastAsia="Times New Roman"/>
                <w:sz w:val="24"/>
                <w:lang w:eastAsia="ru-RU"/>
              </w:rPr>
              <w:t>3</w:t>
            </w:r>
          </w:p>
        </w:tc>
        <w:tc>
          <w:tcPr>
            <w:tcW w:w="567" w:type="dxa"/>
            <w:vAlign w:val="center"/>
          </w:tcPr>
          <w:p w14:paraId="494C4F4B" w14:textId="77777777" w:rsidR="00251AC0" w:rsidRPr="003926F5" w:rsidRDefault="00251AC0" w:rsidP="00A75D17">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0F8AD6D4"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5C6029AD"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702BC78F" w14:textId="77777777" w:rsidR="00251AC0" w:rsidRPr="003926F5" w:rsidRDefault="00251AC0" w:rsidP="00A75D17">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5A93A080"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6C812989"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32236136"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12551296"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64B6C048"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51FB8869" w14:textId="77777777" w:rsidR="00251AC0" w:rsidRPr="003926F5" w:rsidRDefault="00251AC0" w:rsidP="00A75D17">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39AD0075"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3CF759F4"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7842AA1F"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30856837" w14:textId="77777777" w:rsidR="00251AC0" w:rsidRPr="003926F5" w:rsidRDefault="00251AC0" w:rsidP="00A75D17">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r>
      <w:tr w:rsidR="00251AC0" w:rsidRPr="003926F5" w14:paraId="623CFE67" w14:textId="77777777" w:rsidTr="00251AC0">
        <w:trPr>
          <w:trHeight w:val="397"/>
          <w:jc w:val="center"/>
        </w:trPr>
        <w:tc>
          <w:tcPr>
            <w:tcW w:w="964" w:type="dxa"/>
            <w:vAlign w:val="center"/>
          </w:tcPr>
          <w:p w14:paraId="3F81A716" w14:textId="77777777" w:rsidR="00251AC0" w:rsidRPr="003926F5" w:rsidRDefault="00251AC0" w:rsidP="00A75D17">
            <w:pPr>
              <w:widowControl w:val="0"/>
              <w:spacing w:line="260" w:lineRule="exact"/>
              <w:rPr>
                <w:rFonts w:eastAsia="Times New Roman"/>
                <w:bCs/>
                <w:color w:val="000000"/>
                <w:sz w:val="24"/>
                <w:lang w:eastAsia="uk-UA"/>
              </w:rPr>
            </w:pPr>
            <w:r w:rsidRPr="003926F5">
              <w:rPr>
                <w:rFonts w:eastAsia="Times New Roman"/>
                <w:sz w:val="24"/>
                <w:lang w:eastAsia="ru-RU"/>
              </w:rPr>
              <w:t>…</w:t>
            </w:r>
          </w:p>
        </w:tc>
        <w:tc>
          <w:tcPr>
            <w:tcW w:w="567" w:type="dxa"/>
            <w:vAlign w:val="center"/>
          </w:tcPr>
          <w:p w14:paraId="6BF3C4D7"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01D361BF"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255996C2"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78F9570F"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108DCF57"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2B57FDDF"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69B30F81"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1566AA3F"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1E9DF952"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2D728EBD"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1EDABB3C"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484DA6B7"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6601A3FA"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67FCA46E" w14:textId="77777777" w:rsidR="00251AC0" w:rsidRPr="003926F5" w:rsidRDefault="00251AC0" w:rsidP="00A75D17">
            <w:pPr>
              <w:widowControl w:val="0"/>
              <w:spacing w:line="260" w:lineRule="exact"/>
              <w:rPr>
                <w:rFonts w:eastAsia="Times New Roman"/>
                <w:bCs/>
                <w:color w:val="000000"/>
                <w:sz w:val="24"/>
                <w:lang w:eastAsia="uk-UA"/>
              </w:rPr>
            </w:pPr>
          </w:p>
        </w:tc>
      </w:tr>
      <w:tr w:rsidR="00251AC0" w:rsidRPr="003926F5" w14:paraId="2230117B" w14:textId="77777777" w:rsidTr="00251AC0">
        <w:trPr>
          <w:trHeight w:val="397"/>
          <w:jc w:val="center"/>
        </w:trPr>
        <w:tc>
          <w:tcPr>
            <w:tcW w:w="964" w:type="dxa"/>
            <w:vAlign w:val="center"/>
          </w:tcPr>
          <w:p w14:paraId="58F8AB94" w14:textId="168A5D76" w:rsidR="00251AC0" w:rsidRPr="003926F5" w:rsidRDefault="00251AC0" w:rsidP="00A75D17">
            <w:pPr>
              <w:widowControl w:val="0"/>
              <w:spacing w:line="260" w:lineRule="exact"/>
              <w:rPr>
                <w:rFonts w:eastAsia="Times New Roman"/>
                <w:bCs/>
                <w:color w:val="000000"/>
                <w:sz w:val="24"/>
                <w:lang w:eastAsia="uk-UA"/>
              </w:rPr>
            </w:pPr>
            <w:r>
              <w:rPr>
                <w:rFonts w:eastAsia="Times New Roman"/>
                <w:sz w:val="24"/>
                <w:lang w:eastAsia="ru-RU"/>
              </w:rPr>
              <w:t>ПРН1</w:t>
            </w:r>
            <w:r w:rsidRPr="003926F5">
              <w:rPr>
                <w:rFonts w:eastAsia="Times New Roman"/>
                <w:sz w:val="24"/>
                <w:lang w:eastAsia="ru-RU"/>
              </w:rPr>
              <w:t>1</w:t>
            </w:r>
          </w:p>
        </w:tc>
        <w:tc>
          <w:tcPr>
            <w:tcW w:w="567" w:type="dxa"/>
            <w:vAlign w:val="center"/>
          </w:tcPr>
          <w:p w14:paraId="56DB37C3"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32F71C5E" w14:textId="77777777" w:rsidR="00251AC0" w:rsidRPr="003926F5" w:rsidRDefault="00251AC0" w:rsidP="00A75D17">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4D080489"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47A2D310"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4C87D7BE"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126C6014"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62AEA0C0" w14:textId="77777777" w:rsidR="00251AC0" w:rsidRPr="003926F5" w:rsidRDefault="00251AC0" w:rsidP="00A75D17">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6059DC82"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726D639B"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69931F3A"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4C21DFE4"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4A971647" w14:textId="77777777" w:rsidR="00251AC0" w:rsidRPr="003926F5" w:rsidRDefault="00251AC0" w:rsidP="00A75D17">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213E8394"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764A79D0" w14:textId="77777777" w:rsidR="00251AC0" w:rsidRPr="003926F5" w:rsidRDefault="00251AC0" w:rsidP="00A75D17">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r>
      <w:tr w:rsidR="00251AC0" w:rsidRPr="003926F5" w14:paraId="214FD897" w14:textId="77777777" w:rsidTr="00251AC0">
        <w:trPr>
          <w:trHeight w:val="397"/>
          <w:jc w:val="center"/>
        </w:trPr>
        <w:tc>
          <w:tcPr>
            <w:tcW w:w="964" w:type="dxa"/>
            <w:vAlign w:val="center"/>
          </w:tcPr>
          <w:p w14:paraId="291B6B56" w14:textId="2713ACDA" w:rsidR="00251AC0" w:rsidRPr="003926F5" w:rsidRDefault="00251AC0" w:rsidP="00A75D17">
            <w:pPr>
              <w:widowControl w:val="0"/>
              <w:spacing w:line="260" w:lineRule="exact"/>
              <w:rPr>
                <w:rFonts w:eastAsia="Times New Roman"/>
                <w:bCs/>
                <w:color w:val="000000"/>
                <w:sz w:val="24"/>
                <w:lang w:eastAsia="uk-UA"/>
              </w:rPr>
            </w:pPr>
            <w:r>
              <w:rPr>
                <w:rFonts w:eastAsia="Times New Roman"/>
                <w:sz w:val="24"/>
                <w:lang w:eastAsia="ru-RU"/>
              </w:rPr>
              <w:t>ПРН1</w:t>
            </w:r>
            <w:r w:rsidRPr="003926F5">
              <w:rPr>
                <w:rFonts w:eastAsia="Times New Roman"/>
                <w:sz w:val="24"/>
                <w:lang w:eastAsia="ru-RU"/>
              </w:rPr>
              <w:t>2</w:t>
            </w:r>
          </w:p>
        </w:tc>
        <w:tc>
          <w:tcPr>
            <w:tcW w:w="567" w:type="dxa"/>
            <w:vAlign w:val="center"/>
          </w:tcPr>
          <w:p w14:paraId="1BF178F1"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19B97FF5"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7C6E9BA3"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3A55C0EA" w14:textId="77777777" w:rsidR="00251AC0" w:rsidRPr="003926F5" w:rsidRDefault="00251AC0" w:rsidP="00A75D17">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06D69EDD"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72992D31"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7967B7BE"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1B00F979"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0F6F5DC4"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3E6CF4A1"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74F1A8D0"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75E63C14"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1C9BC9AC"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1F948F72" w14:textId="77777777" w:rsidR="00251AC0" w:rsidRPr="003926F5" w:rsidRDefault="00251AC0" w:rsidP="00A75D17">
            <w:pPr>
              <w:widowControl w:val="0"/>
              <w:spacing w:line="260" w:lineRule="exact"/>
              <w:rPr>
                <w:rFonts w:eastAsia="Times New Roman"/>
                <w:bCs/>
                <w:color w:val="000000"/>
                <w:sz w:val="24"/>
                <w:lang w:eastAsia="uk-UA"/>
              </w:rPr>
            </w:pPr>
          </w:p>
        </w:tc>
      </w:tr>
      <w:tr w:rsidR="00251AC0" w:rsidRPr="003926F5" w14:paraId="6BA53A89" w14:textId="77777777" w:rsidTr="00251AC0">
        <w:trPr>
          <w:trHeight w:val="397"/>
          <w:jc w:val="center"/>
        </w:trPr>
        <w:tc>
          <w:tcPr>
            <w:tcW w:w="964" w:type="dxa"/>
            <w:vAlign w:val="center"/>
          </w:tcPr>
          <w:p w14:paraId="0F34D9F9" w14:textId="663F36BA" w:rsidR="00251AC0" w:rsidRPr="003926F5" w:rsidRDefault="00251AC0" w:rsidP="00A75D17">
            <w:pPr>
              <w:widowControl w:val="0"/>
              <w:spacing w:line="260" w:lineRule="exact"/>
              <w:rPr>
                <w:rFonts w:eastAsia="Times New Roman"/>
                <w:bCs/>
                <w:color w:val="000000"/>
                <w:sz w:val="24"/>
                <w:lang w:eastAsia="uk-UA"/>
              </w:rPr>
            </w:pPr>
            <w:r>
              <w:rPr>
                <w:rFonts w:eastAsia="Times New Roman"/>
                <w:sz w:val="24"/>
                <w:lang w:eastAsia="ru-RU"/>
              </w:rPr>
              <w:t>ПРН1</w:t>
            </w:r>
            <w:r w:rsidRPr="003926F5">
              <w:rPr>
                <w:rFonts w:eastAsia="Times New Roman"/>
                <w:sz w:val="24"/>
                <w:lang w:eastAsia="ru-RU"/>
              </w:rPr>
              <w:t>3</w:t>
            </w:r>
          </w:p>
        </w:tc>
        <w:tc>
          <w:tcPr>
            <w:tcW w:w="567" w:type="dxa"/>
            <w:vAlign w:val="center"/>
          </w:tcPr>
          <w:p w14:paraId="799AD303" w14:textId="77777777" w:rsidR="00251AC0" w:rsidRPr="003926F5" w:rsidRDefault="00251AC0" w:rsidP="00A75D17">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439E04B7"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2027A63E"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2C21501F"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150B8690"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7635F8DB"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0F98F2C1"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79A5A010"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61FA90BA" w14:textId="77777777" w:rsidR="00251AC0" w:rsidRPr="003926F5" w:rsidRDefault="00251AC0" w:rsidP="00A75D17">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648F26C8"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62CFA01E" w14:textId="77777777" w:rsidR="00251AC0" w:rsidRPr="003926F5" w:rsidRDefault="00251AC0" w:rsidP="00A75D17">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c>
          <w:tcPr>
            <w:tcW w:w="567" w:type="dxa"/>
            <w:vAlign w:val="center"/>
          </w:tcPr>
          <w:p w14:paraId="523E9A74"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46B84223"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25CE0512" w14:textId="77777777" w:rsidR="00251AC0" w:rsidRPr="003926F5" w:rsidRDefault="00251AC0" w:rsidP="00A75D17">
            <w:pPr>
              <w:widowControl w:val="0"/>
              <w:spacing w:line="260" w:lineRule="exact"/>
              <w:rPr>
                <w:rFonts w:eastAsia="Times New Roman"/>
                <w:bCs/>
                <w:color w:val="000000"/>
                <w:sz w:val="24"/>
                <w:lang w:eastAsia="uk-UA"/>
              </w:rPr>
            </w:pPr>
            <w:r w:rsidRPr="00251AC0">
              <w:rPr>
                <w:rFonts w:eastAsia="Times New Roman"/>
                <w:b/>
                <w:bCs/>
                <w:color w:val="000000"/>
                <w:sz w:val="24"/>
                <w:lang w:eastAsia="uk-UA"/>
              </w:rPr>
              <w:t>×</w:t>
            </w:r>
          </w:p>
        </w:tc>
      </w:tr>
      <w:tr w:rsidR="00251AC0" w:rsidRPr="003926F5" w14:paraId="6AAB9BF3" w14:textId="77777777" w:rsidTr="00251AC0">
        <w:trPr>
          <w:trHeight w:val="397"/>
          <w:jc w:val="center"/>
        </w:trPr>
        <w:tc>
          <w:tcPr>
            <w:tcW w:w="964" w:type="dxa"/>
            <w:vAlign w:val="center"/>
          </w:tcPr>
          <w:p w14:paraId="3CC3800C" w14:textId="77777777" w:rsidR="00251AC0" w:rsidRPr="003926F5" w:rsidRDefault="00251AC0" w:rsidP="00A75D17">
            <w:pPr>
              <w:widowControl w:val="0"/>
              <w:spacing w:line="260" w:lineRule="exact"/>
              <w:rPr>
                <w:rFonts w:eastAsia="Times New Roman"/>
                <w:sz w:val="24"/>
                <w:lang w:eastAsia="ru-RU"/>
              </w:rPr>
            </w:pPr>
            <w:r>
              <w:rPr>
                <w:rFonts w:eastAsia="Times New Roman"/>
                <w:sz w:val="24"/>
                <w:lang w:eastAsia="ru-RU"/>
              </w:rPr>
              <w:t>…</w:t>
            </w:r>
          </w:p>
        </w:tc>
        <w:tc>
          <w:tcPr>
            <w:tcW w:w="567" w:type="dxa"/>
            <w:vAlign w:val="center"/>
          </w:tcPr>
          <w:p w14:paraId="331423F4"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26B40815"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63A6C932"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10816C84"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502CC644"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60BEEF06"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17E4AE98"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3B0AC8E6"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27C9E491"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07524D52"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7B6CF091"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1D55EA35"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0406ACBA" w14:textId="77777777" w:rsidR="00251AC0" w:rsidRPr="003926F5" w:rsidRDefault="00251AC0" w:rsidP="00A75D17">
            <w:pPr>
              <w:widowControl w:val="0"/>
              <w:spacing w:line="260" w:lineRule="exact"/>
              <w:rPr>
                <w:rFonts w:eastAsia="Times New Roman"/>
                <w:bCs/>
                <w:color w:val="000000"/>
                <w:sz w:val="24"/>
                <w:lang w:eastAsia="uk-UA"/>
              </w:rPr>
            </w:pPr>
          </w:p>
        </w:tc>
        <w:tc>
          <w:tcPr>
            <w:tcW w:w="567" w:type="dxa"/>
            <w:vAlign w:val="center"/>
          </w:tcPr>
          <w:p w14:paraId="0F1D1B43" w14:textId="77777777" w:rsidR="00251AC0" w:rsidRPr="003926F5" w:rsidRDefault="00251AC0" w:rsidP="00A75D17">
            <w:pPr>
              <w:widowControl w:val="0"/>
              <w:spacing w:line="260" w:lineRule="exact"/>
              <w:rPr>
                <w:rFonts w:eastAsia="Times New Roman"/>
                <w:bCs/>
                <w:color w:val="000000"/>
                <w:sz w:val="24"/>
                <w:lang w:eastAsia="uk-UA"/>
              </w:rPr>
            </w:pPr>
          </w:p>
        </w:tc>
      </w:tr>
    </w:tbl>
    <w:p w14:paraId="64373672" w14:textId="77777777" w:rsidR="003B4409" w:rsidRPr="00357764" w:rsidRDefault="003B4409"/>
    <w:sectPr w:rsidR="003B4409" w:rsidRPr="00357764" w:rsidSect="006C58C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1251 Times">
    <w:altName w:val="Courier New"/>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3088E"/>
    <w:multiLevelType w:val="hybridMultilevel"/>
    <w:tmpl w:val="DD8E15A0"/>
    <w:lvl w:ilvl="0" w:tplc="FBACC14C">
      <w:start w:val="1"/>
      <w:numFmt w:val="decimal"/>
      <w:lvlText w:val="%1."/>
      <w:lvlJc w:val="left"/>
      <w:pPr>
        <w:ind w:left="347" w:hanging="240"/>
      </w:pPr>
      <w:rPr>
        <w:rFonts w:ascii="Times New Roman" w:eastAsia="Times New Roman" w:hAnsi="Times New Roman" w:cs="Times New Roman" w:hint="default"/>
        <w:spacing w:val="-32"/>
        <w:w w:val="100"/>
        <w:sz w:val="24"/>
        <w:szCs w:val="24"/>
        <w:lang w:val="uk-UA" w:eastAsia="uk-UA" w:bidi="uk-UA"/>
      </w:rPr>
    </w:lvl>
    <w:lvl w:ilvl="1" w:tplc="0FE4E5D6">
      <w:numFmt w:val="bullet"/>
      <w:lvlText w:val="•"/>
      <w:lvlJc w:val="left"/>
      <w:pPr>
        <w:ind w:left="1295" w:hanging="240"/>
      </w:pPr>
      <w:rPr>
        <w:rFonts w:hint="default"/>
        <w:lang w:val="uk-UA" w:eastAsia="uk-UA" w:bidi="uk-UA"/>
      </w:rPr>
    </w:lvl>
    <w:lvl w:ilvl="2" w:tplc="C3844E04">
      <w:numFmt w:val="bullet"/>
      <w:lvlText w:val="•"/>
      <w:lvlJc w:val="left"/>
      <w:pPr>
        <w:ind w:left="2251" w:hanging="240"/>
      </w:pPr>
      <w:rPr>
        <w:rFonts w:hint="default"/>
        <w:lang w:val="uk-UA" w:eastAsia="uk-UA" w:bidi="uk-UA"/>
      </w:rPr>
    </w:lvl>
    <w:lvl w:ilvl="3" w:tplc="51F495D2">
      <w:numFmt w:val="bullet"/>
      <w:lvlText w:val="•"/>
      <w:lvlJc w:val="left"/>
      <w:pPr>
        <w:ind w:left="3207" w:hanging="240"/>
      </w:pPr>
      <w:rPr>
        <w:rFonts w:hint="default"/>
        <w:lang w:val="uk-UA" w:eastAsia="uk-UA" w:bidi="uk-UA"/>
      </w:rPr>
    </w:lvl>
    <w:lvl w:ilvl="4" w:tplc="3EA24CFE">
      <w:numFmt w:val="bullet"/>
      <w:lvlText w:val="•"/>
      <w:lvlJc w:val="left"/>
      <w:pPr>
        <w:ind w:left="4162" w:hanging="240"/>
      </w:pPr>
      <w:rPr>
        <w:rFonts w:hint="default"/>
        <w:lang w:val="uk-UA" w:eastAsia="uk-UA" w:bidi="uk-UA"/>
      </w:rPr>
    </w:lvl>
    <w:lvl w:ilvl="5" w:tplc="38ACADDE">
      <w:numFmt w:val="bullet"/>
      <w:lvlText w:val="•"/>
      <w:lvlJc w:val="left"/>
      <w:pPr>
        <w:ind w:left="5118" w:hanging="240"/>
      </w:pPr>
      <w:rPr>
        <w:rFonts w:hint="default"/>
        <w:lang w:val="uk-UA" w:eastAsia="uk-UA" w:bidi="uk-UA"/>
      </w:rPr>
    </w:lvl>
    <w:lvl w:ilvl="6" w:tplc="D12E83D6">
      <w:numFmt w:val="bullet"/>
      <w:lvlText w:val="•"/>
      <w:lvlJc w:val="left"/>
      <w:pPr>
        <w:ind w:left="6074" w:hanging="240"/>
      </w:pPr>
      <w:rPr>
        <w:rFonts w:hint="default"/>
        <w:lang w:val="uk-UA" w:eastAsia="uk-UA" w:bidi="uk-UA"/>
      </w:rPr>
    </w:lvl>
    <w:lvl w:ilvl="7" w:tplc="32B24A34">
      <w:numFmt w:val="bullet"/>
      <w:lvlText w:val="•"/>
      <w:lvlJc w:val="left"/>
      <w:pPr>
        <w:ind w:left="7029" w:hanging="240"/>
      </w:pPr>
      <w:rPr>
        <w:rFonts w:hint="default"/>
        <w:lang w:val="uk-UA" w:eastAsia="uk-UA" w:bidi="uk-UA"/>
      </w:rPr>
    </w:lvl>
    <w:lvl w:ilvl="8" w:tplc="2F8EC392">
      <w:numFmt w:val="bullet"/>
      <w:lvlText w:val="•"/>
      <w:lvlJc w:val="left"/>
      <w:pPr>
        <w:ind w:left="7985" w:hanging="240"/>
      </w:pPr>
      <w:rPr>
        <w:rFonts w:hint="default"/>
        <w:lang w:val="uk-UA" w:eastAsia="uk-UA" w:bidi="uk-UA"/>
      </w:rPr>
    </w:lvl>
  </w:abstractNum>
  <w:abstractNum w:abstractNumId="1">
    <w:nsid w:val="50050462"/>
    <w:multiLevelType w:val="multilevel"/>
    <w:tmpl w:val="A266B55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628651B"/>
    <w:multiLevelType w:val="multilevel"/>
    <w:tmpl w:val="F560F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615025"/>
    <w:multiLevelType w:val="multilevel"/>
    <w:tmpl w:val="C8AAC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EF"/>
    <w:rsid w:val="00016B37"/>
    <w:rsid w:val="000241FE"/>
    <w:rsid w:val="000658F4"/>
    <w:rsid w:val="00073742"/>
    <w:rsid w:val="000922DC"/>
    <w:rsid w:val="000963B7"/>
    <w:rsid w:val="000A50BF"/>
    <w:rsid w:val="000B03C2"/>
    <w:rsid w:val="000B33F0"/>
    <w:rsid w:val="000B41B1"/>
    <w:rsid w:val="000C1326"/>
    <w:rsid w:val="000C40E7"/>
    <w:rsid w:val="000C45ED"/>
    <w:rsid w:val="001001DC"/>
    <w:rsid w:val="00107C52"/>
    <w:rsid w:val="001239B4"/>
    <w:rsid w:val="001610E6"/>
    <w:rsid w:val="001A501D"/>
    <w:rsid w:val="00240CF5"/>
    <w:rsid w:val="00251AC0"/>
    <w:rsid w:val="00256099"/>
    <w:rsid w:val="002779C5"/>
    <w:rsid w:val="00292205"/>
    <w:rsid w:val="00295051"/>
    <w:rsid w:val="00295A3D"/>
    <w:rsid w:val="002B49E8"/>
    <w:rsid w:val="002D5D32"/>
    <w:rsid w:val="003023EF"/>
    <w:rsid w:val="00320B4C"/>
    <w:rsid w:val="00325CB0"/>
    <w:rsid w:val="00357764"/>
    <w:rsid w:val="00361C4B"/>
    <w:rsid w:val="003926F5"/>
    <w:rsid w:val="003B1661"/>
    <w:rsid w:val="003B4409"/>
    <w:rsid w:val="003C0F8A"/>
    <w:rsid w:val="003E76F4"/>
    <w:rsid w:val="00442EAF"/>
    <w:rsid w:val="00455ADE"/>
    <w:rsid w:val="00493D3E"/>
    <w:rsid w:val="00496864"/>
    <w:rsid w:val="0049686F"/>
    <w:rsid w:val="004B5E48"/>
    <w:rsid w:val="004C7632"/>
    <w:rsid w:val="004D61C0"/>
    <w:rsid w:val="00515271"/>
    <w:rsid w:val="005570D9"/>
    <w:rsid w:val="005A5D95"/>
    <w:rsid w:val="005A7F2C"/>
    <w:rsid w:val="005B52FE"/>
    <w:rsid w:val="005E3CE7"/>
    <w:rsid w:val="005E6A6D"/>
    <w:rsid w:val="00611A9D"/>
    <w:rsid w:val="0061471D"/>
    <w:rsid w:val="00616952"/>
    <w:rsid w:val="00652130"/>
    <w:rsid w:val="006B0E78"/>
    <w:rsid w:val="006C58C4"/>
    <w:rsid w:val="006D40D7"/>
    <w:rsid w:val="00710F63"/>
    <w:rsid w:val="0071561E"/>
    <w:rsid w:val="00716ED0"/>
    <w:rsid w:val="007611AB"/>
    <w:rsid w:val="00765B3F"/>
    <w:rsid w:val="0078217E"/>
    <w:rsid w:val="00793FA4"/>
    <w:rsid w:val="007B0FB8"/>
    <w:rsid w:val="007C39E0"/>
    <w:rsid w:val="007C7EF0"/>
    <w:rsid w:val="00800093"/>
    <w:rsid w:val="00817EDF"/>
    <w:rsid w:val="00851DCF"/>
    <w:rsid w:val="008552F4"/>
    <w:rsid w:val="00863189"/>
    <w:rsid w:val="00870762"/>
    <w:rsid w:val="0087306F"/>
    <w:rsid w:val="008C094C"/>
    <w:rsid w:val="008E5A10"/>
    <w:rsid w:val="00900CFC"/>
    <w:rsid w:val="00911C99"/>
    <w:rsid w:val="00955500"/>
    <w:rsid w:val="009640E2"/>
    <w:rsid w:val="00981E43"/>
    <w:rsid w:val="00986D4C"/>
    <w:rsid w:val="009A27E1"/>
    <w:rsid w:val="009D09AA"/>
    <w:rsid w:val="009F0EA9"/>
    <w:rsid w:val="00A12D91"/>
    <w:rsid w:val="00A207B6"/>
    <w:rsid w:val="00A75D17"/>
    <w:rsid w:val="00A8266F"/>
    <w:rsid w:val="00A847E8"/>
    <w:rsid w:val="00A9379B"/>
    <w:rsid w:val="00A97C27"/>
    <w:rsid w:val="00AA66CD"/>
    <w:rsid w:val="00AE2DEC"/>
    <w:rsid w:val="00AF1754"/>
    <w:rsid w:val="00B25B18"/>
    <w:rsid w:val="00B271AC"/>
    <w:rsid w:val="00B40754"/>
    <w:rsid w:val="00BD23E2"/>
    <w:rsid w:val="00BD65F7"/>
    <w:rsid w:val="00C00EAD"/>
    <w:rsid w:val="00C06349"/>
    <w:rsid w:val="00C85A1D"/>
    <w:rsid w:val="00CB5A11"/>
    <w:rsid w:val="00CB67E5"/>
    <w:rsid w:val="00CB765D"/>
    <w:rsid w:val="00CF46A7"/>
    <w:rsid w:val="00CF7B73"/>
    <w:rsid w:val="00D012A5"/>
    <w:rsid w:val="00D146A0"/>
    <w:rsid w:val="00D20024"/>
    <w:rsid w:val="00D3600C"/>
    <w:rsid w:val="00D43AA4"/>
    <w:rsid w:val="00D83A8F"/>
    <w:rsid w:val="00D96EAC"/>
    <w:rsid w:val="00DA4B51"/>
    <w:rsid w:val="00DD1725"/>
    <w:rsid w:val="00DE02D1"/>
    <w:rsid w:val="00E311B7"/>
    <w:rsid w:val="00E56FD7"/>
    <w:rsid w:val="00E66589"/>
    <w:rsid w:val="00E70F39"/>
    <w:rsid w:val="00E842CC"/>
    <w:rsid w:val="00E90F9B"/>
    <w:rsid w:val="00EE6A73"/>
    <w:rsid w:val="00F27B7F"/>
    <w:rsid w:val="00F46356"/>
    <w:rsid w:val="00F66A66"/>
    <w:rsid w:val="00F84344"/>
    <w:rsid w:val="00F95260"/>
    <w:rsid w:val="00FB58D6"/>
    <w:rsid w:val="00FC5D08"/>
    <w:rsid w:val="00FC76F6"/>
    <w:rsid w:val="00FE2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C39F"/>
  <w15:chartTrackingRefBased/>
  <w15:docId w15:val="{4FB8C79E-D293-42F8-B117-3DCDEF89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line="269" w:lineRule="auto"/>
        <w:ind w:firstLine="39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A73"/>
    <w:rPr>
      <w:rFonts w:ascii="Times New Roman" w:hAnsi="Times New Roman"/>
      <w:kern w:val="0"/>
      <w:sz w:val="28"/>
      <w:lang w:val="uk-UA"/>
      <w14:ligatures w14:val="none"/>
    </w:rPr>
  </w:style>
  <w:style w:type="paragraph" w:styleId="1">
    <w:name w:val="heading 1"/>
    <w:basedOn w:val="a"/>
    <w:next w:val="a"/>
    <w:link w:val="10"/>
    <w:autoRedefine/>
    <w:uiPriority w:val="9"/>
    <w:qFormat/>
    <w:rsid w:val="006C58C4"/>
    <w:pPr>
      <w:keepNext/>
      <w:keepLines/>
      <w:widowControl w:val="0"/>
      <w:spacing w:before="120" w:line="288" w:lineRule="auto"/>
      <w:outlineLvl w:val="0"/>
    </w:pPr>
    <w:rPr>
      <w:rFonts w:eastAsiaTheme="majorEastAsia" w:cstheme="majorBidi"/>
      <w:b/>
      <w:color w:val="000000"/>
      <w:szCs w:val="32"/>
      <w:lang w:eastAsia="ru-RU" w:bidi="uk-UA"/>
    </w:rPr>
  </w:style>
  <w:style w:type="paragraph" w:styleId="2">
    <w:name w:val="heading 2"/>
    <w:basedOn w:val="a"/>
    <w:next w:val="a"/>
    <w:link w:val="20"/>
    <w:autoRedefine/>
    <w:uiPriority w:val="9"/>
    <w:unhideWhenUsed/>
    <w:qFormat/>
    <w:rsid w:val="00FB58D6"/>
    <w:pPr>
      <w:keepNext/>
      <w:keepLines/>
      <w:spacing w:before="120" w:line="240" w:lineRule="auto"/>
      <w:ind w:firstLine="851"/>
      <w:outlineLvl w:val="1"/>
    </w:pPr>
    <w:rPr>
      <w:rFonts w:eastAsiaTheme="majorEastAsia" w:cstheme="majorBidi"/>
      <w:b/>
      <w:szCs w:val="26"/>
      <w:lang w:eastAsia="ru-RU"/>
    </w:rPr>
  </w:style>
  <w:style w:type="paragraph" w:styleId="3">
    <w:name w:val="heading 3"/>
    <w:basedOn w:val="a"/>
    <w:next w:val="a"/>
    <w:link w:val="30"/>
    <w:uiPriority w:val="9"/>
    <w:unhideWhenUsed/>
    <w:qFormat/>
    <w:rsid w:val="000B03C2"/>
    <w:pPr>
      <w:keepNext/>
      <w:widowControl w:val="0"/>
      <w:spacing w:before="240" w:line="240" w:lineRule="auto"/>
      <w:ind w:firstLine="0"/>
      <w:outlineLvl w:val="2"/>
    </w:pPr>
    <w:rPr>
      <w:rFonts w:ascii="Courier New" w:eastAsia="Times New Roman" w:hAnsi="Courier New" w:cs="Courier New"/>
      <w:b/>
      <w:bCs/>
      <w:color w:val="000000"/>
      <w:sz w:val="24"/>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8C4"/>
    <w:rPr>
      <w:rFonts w:ascii="Times New Roman" w:eastAsiaTheme="majorEastAsia" w:hAnsi="Times New Roman" w:cstheme="majorBidi"/>
      <w:b/>
      <w:color w:val="000000"/>
      <w:sz w:val="28"/>
      <w:szCs w:val="32"/>
      <w:lang w:val="uk-UA" w:eastAsia="ru-RU" w:bidi="uk-UA"/>
    </w:rPr>
  </w:style>
  <w:style w:type="character" w:customStyle="1" w:styleId="20">
    <w:name w:val="Заголовок 2 Знак"/>
    <w:basedOn w:val="a0"/>
    <w:link w:val="2"/>
    <w:uiPriority w:val="9"/>
    <w:rsid w:val="00FB58D6"/>
    <w:rPr>
      <w:rFonts w:ascii="Times New Roman" w:eastAsiaTheme="majorEastAsia" w:hAnsi="Times New Roman" w:cstheme="majorBidi"/>
      <w:b/>
      <w:sz w:val="28"/>
      <w:szCs w:val="26"/>
      <w:lang w:eastAsia="ru-RU"/>
    </w:rPr>
  </w:style>
  <w:style w:type="character" w:customStyle="1" w:styleId="30">
    <w:name w:val="Заголовок 3 Знак"/>
    <w:basedOn w:val="a0"/>
    <w:link w:val="3"/>
    <w:uiPriority w:val="9"/>
    <w:rsid w:val="000B03C2"/>
    <w:rPr>
      <w:rFonts w:ascii="Courier New" w:eastAsia="Times New Roman" w:hAnsi="Courier New" w:cs="Courier New"/>
      <w:b/>
      <w:bCs/>
      <w:color w:val="000000"/>
      <w:kern w:val="0"/>
      <w:sz w:val="24"/>
      <w:szCs w:val="26"/>
      <w:lang w:val="uk-UA" w:eastAsia="uk-UA"/>
      <w14:ligatures w14:val="none"/>
    </w:rPr>
  </w:style>
  <w:style w:type="numbering" w:customStyle="1" w:styleId="11">
    <w:name w:val="Нет списка1"/>
    <w:next w:val="a2"/>
    <w:uiPriority w:val="99"/>
    <w:semiHidden/>
    <w:unhideWhenUsed/>
    <w:rsid w:val="000B03C2"/>
  </w:style>
  <w:style w:type="paragraph" w:styleId="a3">
    <w:name w:val="Balloon Text"/>
    <w:basedOn w:val="a"/>
    <w:link w:val="a4"/>
    <w:uiPriority w:val="99"/>
    <w:semiHidden/>
    <w:unhideWhenUsed/>
    <w:rsid w:val="000B03C2"/>
    <w:pPr>
      <w:widowControl w:val="0"/>
      <w:autoSpaceDE w:val="0"/>
      <w:autoSpaceDN w:val="0"/>
      <w:adjustRightInd w:val="0"/>
      <w:spacing w:line="240" w:lineRule="auto"/>
      <w:ind w:firstLine="0"/>
    </w:pPr>
    <w:rPr>
      <w:rFonts w:ascii="Tahoma" w:eastAsia="Calibri" w:hAnsi="Tahoma" w:cs="Tahoma"/>
      <w:sz w:val="16"/>
      <w:szCs w:val="16"/>
      <w:lang w:val="ru-RU" w:eastAsia="ru-RU"/>
    </w:rPr>
  </w:style>
  <w:style w:type="character" w:customStyle="1" w:styleId="a4">
    <w:name w:val="Текст выноски Знак"/>
    <w:basedOn w:val="a0"/>
    <w:link w:val="a3"/>
    <w:uiPriority w:val="99"/>
    <w:semiHidden/>
    <w:rsid w:val="000B03C2"/>
    <w:rPr>
      <w:rFonts w:ascii="Tahoma" w:eastAsia="Calibri" w:hAnsi="Tahoma" w:cs="Tahoma"/>
      <w:kern w:val="0"/>
      <w:sz w:val="16"/>
      <w:szCs w:val="16"/>
      <w:lang w:eastAsia="ru-RU"/>
      <w14:ligatures w14:val="none"/>
    </w:rPr>
  </w:style>
  <w:style w:type="paragraph" w:styleId="a5">
    <w:name w:val="List Paragraph"/>
    <w:basedOn w:val="a"/>
    <w:uiPriority w:val="34"/>
    <w:qFormat/>
    <w:rsid w:val="000B03C2"/>
    <w:pPr>
      <w:widowControl w:val="0"/>
      <w:autoSpaceDE w:val="0"/>
      <w:autoSpaceDN w:val="0"/>
      <w:adjustRightInd w:val="0"/>
      <w:spacing w:line="240" w:lineRule="auto"/>
      <w:ind w:left="720" w:firstLine="0"/>
      <w:contextualSpacing/>
    </w:pPr>
    <w:rPr>
      <w:rFonts w:eastAsia="Calibri" w:cs="Times New Roman"/>
      <w:sz w:val="20"/>
      <w:szCs w:val="20"/>
      <w:lang w:val="ru-RU" w:eastAsia="ru-RU"/>
    </w:rPr>
  </w:style>
  <w:style w:type="character" w:customStyle="1" w:styleId="12">
    <w:name w:val="Гиперссылка1"/>
    <w:basedOn w:val="a0"/>
    <w:uiPriority w:val="99"/>
    <w:unhideWhenUsed/>
    <w:rsid w:val="000B03C2"/>
    <w:rPr>
      <w:color w:val="0000FF"/>
      <w:u w:val="single"/>
    </w:rPr>
  </w:style>
  <w:style w:type="paragraph" w:styleId="a6">
    <w:name w:val="header"/>
    <w:basedOn w:val="a"/>
    <w:link w:val="a7"/>
    <w:uiPriority w:val="99"/>
    <w:unhideWhenUsed/>
    <w:rsid w:val="000B03C2"/>
    <w:pPr>
      <w:widowControl w:val="0"/>
      <w:tabs>
        <w:tab w:val="center" w:pos="4677"/>
        <w:tab w:val="right" w:pos="9355"/>
      </w:tabs>
      <w:autoSpaceDE w:val="0"/>
      <w:autoSpaceDN w:val="0"/>
      <w:adjustRightInd w:val="0"/>
      <w:spacing w:line="240" w:lineRule="auto"/>
      <w:ind w:firstLine="0"/>
    </w:pPr>
    <w:rPr>
      <w:rFonts w:eastAsia="Calibri" w:cs="Times New Roman"/>
      <w:sz w:val="20"/>
      <w:szCs w:val="20"/>
      <w:lang w:val="ru-RU" w:eastAsia="ru-RU"/>
    </w:rPr>
  </w:style>
  <w:style w:type="character" w:customStyle="1" w:styleId="a7">
    <w:name w:val="Верхний колонтитул Знак"/>
    <w:basedOn w:val="a0"/>
    <w:link w:val="a6"/>
    <w:uiPriority w:val="99"/>
    <w:rsid w:val="000B03C2"/>
    <w:rPr>
      <w:rFonts w:ascii="Times New Roman" w:eastAsia="Calibri" w:hAnsi="Times New Roman" w:cs="Times New Roman"/>
      <w:kern w:val="0"/>
      <w:sz w:val="20"/>
      <w:szCs w:val="20"/>
      <w:lang w:eastAsia="ru-RU"/>
      <w14:ligatures w14:val="none"/>
    </w:rPr>
  </w:style>
  <w:style w:type="paragraph" w:styleId="a8">
    <w:name w:val="footer"/>
    <w:basedOn w:val="a"/>
    <w:link w:val="a9"/>
    <w:uiPriority w:val="99"/>
    <w:unhideWhenUsed/>
    <w:rsid w:val="000B03C2"/>
    <w:pPr>
      <w:widowControl w:val="0"/>
      <w:tabs>
        <w:tab w:val="center" w:pos="4677"/>
        <w:tab w:val="right" w:pos="9355"/>
      </w:tabs>
      <w:autoSpaceDE w:val="0"/>
      <w:autoSpaceDN w:val="0"/>
      <w:adjustRightInd w:val="0"/>
      <w:spacing w:line="240" w:lineRule="auto"/>
      <w:ind w:firstLine="0"/>
    </w:pPr>
    <w:rPr>
      <w:rFonts w:eastAsia="Calibri" w:cs="Times New Roman"/>
      <w:sz w:val="20"/>
      <w:szCs w:val="20"/>
      <w:lang w:val="ru-RU" w:eastAsia="ru-RU"/>
    </w:rPr>
  </w:style>
  <w:style w:type="character" w:customStyle="1" w:styleId="a9">
    <w:name w:val="Нижний колонтитул Знак"/>
    <w:basedOn w:val="a0"/>
    <w:link w:val="a8"/>
    <w:uiPriority w:val="99"/>
    <w:rsid w:val="000B03C2"/>
    <w:rPr>
      <w:rFonts w:ascii="Times New Roman" w:eastAsia="Calibri" w:hAnsi="Times New Roman" w:cs="Times New Roman"/>
      <w:kern w:val="0"/>
      <w:sz w:val="20"/>
      <w:szCs w:val="20"/>
      <w:lang w:eastAsia="ru-RU"/>
      <w14:ligatures w14:val="none"/>
    </w:rPr>
  </w:style>
  <w:style w:type="paragraph" w:styleId="aa">
    <w:name w:val="Body Text"/>
    <w:basedOn w:val="a"/>
    <w:link w:val="ab"/>
    <w:uiPriority w:val="99"/>
    <w:rsid w:val="000B03C2"/>
    <w:pPr>
      <w:widowControl w:val="0"/>
      <w:autoSpaceDE w:val="0"/>
      <w:autoSpaceDN w:val="0"/>
      <w:adjustRightInd w:val="0"/>
      <w:spacing w:line="240" w:lineRule="auto"/>
      <w:ind w:left="212" w:firstLine="0"/>
    </w:pPr>
    <w:rPr>
      <w:rFonts w:eastAsia="Times New Roman" w:cs="Times New Roman"/>
      <w:b/>
      <w:bCs/>
      <w:sz w:val="24"/>
      <w:szCs w:val="24"/>
      <w:lang w:eastAsia="ru-RU"/>
    </w:rPr>
  </w:style>
  <w:style w:type="character" w:customStyle="1" w:styleId="ab">
    <w:name w:val="Основной текст Знак"/>
    <w:basedOn w:val="a0"/>
    <w:link w:val="aa"/>
    <w:uiPriority w:val="99"/>
    <w:rsid w:val="000B03C2"/>
    <w:rPr>
      <w:rFonts w:ascii="Times New Roman" w:eastAsia="Times New Roman" w:hAnsi="Times New Roman" w:cs="Times New Roman"/>
      <w:b/>
      <w:bCs/>
      <w:kern w:val="0"/>
      <w:sz w:val="24"/>
      <w:szCs w:val="24"/>
      <w:lang w:val="uk-UA" w:eastAsia="ru-RU"/>
      <w14:ligatures w14:val="none"/>
    </w:rPr>
  </w:style>
  <w:style w:type="paragraph" w:customStyle="1" w:styleId="TableParagraph">
    <w:name w:val="Table Paragraph"/>
    <w:basedOn w:val="a"/>
    <w:uiPriority w:val="99"/>
    <w:rsid w:val="000B03C2"/>
    <w:pPr>
      <w:widowControl w:val="0"/>
      <w:autoSpaceDE w:val="0"/>
      <w:autoSpaceDN w:val="0"/>
      <w:adjustRightInd w:val="0"/>
      <w:spacing w:line="240" w:lineRule="auto"/>
      <w:ind w:firstLine="0"/>
    </w:pPr>
    <w:rPr>
      <w:rFonts w:eastAsia="Times New Roman" w:cs="Times New Roman"/>
      <w:sz w:val="24"/>
      <w:szCs w:val="24"/>
      <w:lang w:eastAsia="ru-RU"/>
    </w:rPr>
  </w:style>
  <w:style w:type="character" w:customStyle="1" w:styleId="freebirdformviewerviewitemsitemrequiredasterisk">
    <w:name w:val="freebirdformviewerviewitemsitemrequiredasterisk"/>
    <w:basedOn w:val="a0"/>
    <w:rsid w:val="000B03C2"/>
  </w:style>
  <w:style w:type="numbering" w:customStyle="1" w:styleId="110">
    <w:name w:val="Нет списка11"/>
    <w:next w:val="a2"/>
    <w:uiPriority w:val="99"/>
    <w:semiHidden/>
    <w:unhideWhenUsed/>
    <w:rsid w:val="000B03C2"/>
  </w:style>
  <w:style w:type="paragraph" w:styleId="31">
    <w:name w:val="toc 3"/>
    <w:basedOn w:val="a"/>
    <w:next w:val="a"/>
    <w:autoRedefine/>
    <w:uiPriority w:val="39"/>
    <w:unhideWhenUsed/>
    <w:rsid w:val="000B03C2"/>
    <w:pPr>
      <w:widowControl w:val="0"/>
      <w:tabs>
        <w:tab w:val="right" w:leader="dot" w:pos="9628"/>
      </w:tabs>
      <w:spacing w:line="240" w:lineRule="auto"/>
      <w:ind w:left="442" w:firstLine="0"/>
    </w:pPr>
    <w:rPr>
      <w:rFonts w:ascii="Courier New" w:eastAsia="Courier New" w:hAnsi="Courier New" w:cs="Courier New"/>
      <w:color w:val="000000"/>
      <w:sz w:val="24"/>
      <w:szCs w:val="24"/>
      <w:lang w:eastAsia="uk-UA"/>
    </w:rPr>
  </w:style>
  <w:style w:type="paragraph" w:styleId="13">
    <w:name w:val="toc 1"/>
    <w:basedOn w:val="a"/>
    <w:next w:val="a"/>
    <w:autoRedefine/>
    <w:uiPriority w:val="39"/>
    <w:unhideWhenUsed/>
    <w:rsid w:val="000B03C2"/>
    <w:pPr>
      <w:widowControl w:val="0"/>
      <w:tabs>
        <w:tab w:val="right" w:leader="dot" w:pos="9628"/>
      </w:tabs>
      <w:spacing w:after="120" w:line="240" w:lineRule="auto"/>
      <w:ind w:firstLine="0"/>
    </w:pPr>
    <w:rPr>
      <w:rFonts w:eastAsia="Courier New" w:cs="Courier New"/>
      <w:color w:val="000000"/>
      <w:szCs w:val="24"/>
      <w:lang w:eastAsia="uk-UA"/>
    </w:rPr>
  </w:style>
  <w:style w:type="paragraph" w:styleId="21">
    <w:name w:val="toc 2"/>
    <w:basedOn w:val="a"/>
    <w:next w:val="a"/>
    <w:autoRedefine/>
    <w:uiPriority w:val="39"/>
    <w:unhideWhenUsed/>
    <w:rsid w:val="000B03C2"/>
    <w:pPr>
      <w:widowControl w:val="0"/>
      <w:tabs>
        <w:tab w:val="right" w:leader="dot" w:pos="10064"/>
      </w:tabs>
      <w:spacing w:after="120" w:line="240" w:lineRule="auto"/>
      <w:ind w:firstLine="0"/>
    </w:pPr>
    <w:rPr>
      <w:rFonts w:eastAsia="Courier New" w:cs="Courier New"/>
      <w:noProof/>
      <w:color w:val="000000"/>
      <w:szCs w:val="24"/>
      <w:lang w:eastAsia="uk-UA"/>
    </w:rPr>
  </w:style>
  <w:style w:type="paragraph" w:styleId="4">
    <w:name w:val="toc 4"/>
    <w:basedOn w:val="a"/>
    <w:next w:val="a"/>
    <w:autoRedefine/>
    <w:uiPriority w:val="39"/>
    <w:unhideWhenUsed/>
    <w:rsid w:val="000B03C2"/>
    <w:pPr>
      <w:widowControl w:val="0"/>
      <w:spacing w:after="100" w:line="240" w:lineRule="auto"/>
      <w:ind w:left="660" w:firstLine="0"/>
    </w:pPr>
    <w:rPr>
      <w:rFonts w:ascii="Calibri" w:eastAsia="Times New Roman" w:hAnsi="Calibri" w:cs="Courier New"/>
      <w:color w:val="000000"/>
      <w:sz w:val="24"/>
      <w:szCs w:val="24"/>
      <w:lang w:eastAsia="uk-UA"/>
    </w:rPr>
  </w:style>
  <w:style w:type="paragraph" w:styleId="5">
    <w:name w:val="toc 5"/>
    <w:basedOn w:val="a"/>
    <w:next w:val="a"/>
    <w:autoRedefine/>
    <w:uiPriority w:val="39"/>
    <w:unhideWhenUsed/>
    <w:rsid w:val="000B03C2"/>
    <w:pPr>
      <w:widowControl w:val="0"/>
      <w:spacing w:after="100" w:line="240" w:lineRule="auto"/>
      <w:ind w:left="880" w:firstLine="0"/>
    </w:pPr>
    <w:rPr>
      <w:rFonts w:ascii="Calibri" w:eastAsia="Times New Roman" w:hAnsi="Calibri" w:cs="Courier New"/>
      <w:color w:val="000000"/>
      <w:sz w:val="24"/>
      <w:szCs w:val="24"/>
      <w:lang w:eastAsia="uk-UA"/>
    </w:rPr>
  </w:style>
  <w:style w:type="paragraph" w:styleId="6">
    <w:name w:val="toc 6"/>
    <w:basedOn w:val="a"/>
    <w:next w:val="a"/>
    <w:autoRedefine/>
    <w:uiPriority w:val="39"/>
    <w:unhideWhenUsed/>
    <w:rsid w:val="000B03C2"/>
    <w:pPr>
      <w:widowControl w:val="0"/>
      <w:spacing w:after="100" w:line="240" w:lineRule="auto"/>
      <w:ind w:left="1100" w:firstLine="0"/>
    </w:pPr>
    <w:rPr>
      <w:rFonts w:ascii="Calibri" w:eastAsia="Times New Roman" w:hAnsi="Calibri" w:cs="Courier New"/>
      <w:color w:val="000000"/>
      <w:sz w:val="24"/>
      <w:szCs w:val="24"/>
      <w:lang w:eastAsia="uk-UA"/>
    </w:rPr>
  </w:style>
  <w:style w:type="paragraph" w:styleId="7">
    <w:name w:val="toc 7"/>
    <w:basedOn w:val="a"/>
    <w:next w:val="a"/>
    <w:autoRedefine/>
    <w:uiPriority w:val="39"/>
    <w:unhideWhenUsed/>
    <w:rsid w:val="000B03C2"/>
    <w:pPr>
      <w:widowControl w:val="0"/>
      <w:spacing w:after="100" w:line="240" w:lineRule="auto"/>
      <w:ind w:left="1320" w:firstLine="0"/>
    </w:pPr>
    <w:rPr>
      <w:rFonts w:ascii="Calibri" w:eastAsia="Times New Roman" w:hAnsi="Calibri" w:cs="Courier New"/>
      <w:color w:val="000000"/>
      <w:sz w:val="24"/>
      <w:szCs w:val="24"/>
      <w:lang w:eastAsia="uk-UA"/>
    </w:rPr>
  </w:style>
  <w:style w:type="paragraph" w:styleId="8">
    <w:name w:val="toc 8"/>
    <w:basedOn w:val="a"/>
    <w:next w:val="a"/>
    <w:autoRedefine/>
    <w:uiPriority w:val="39"/>
    <w:unhideWhenUsed/>
    <w:rsid w:val="000B03C2"/>
    <w:pPr>
      <w:widowControl w:val="0"/>
      <w:spacing w:after="100" w:line="240" w:lineRule="auto"/>
      <w:ind w:left="1540" w:firstLine="0"/>
    </w:pPr>
    <w:rPr>
      <w:rFonts w:ascii="Calibri" w:eastAsia="Times New Roman" w:hAnsi="Calibri" w:cs="Courier New"/>
      <w:color w:val="000000"/>
      <w:sz w:val="24"/>
      <w:szCs w:val="24"/>
      <w:lang w:eastAsia="uk-UA"/>
    </w:rPr>
  </w:style>
  <w:style w:type="paragraph" w:styleId="9">
    <w:name w:val="toc 9"/>
    <w:basedOn w:val="a"/>
    <w:next w:val="a"/>
    <w:autoRedefine/>
    <w:uiPriority w:val="39"/>
    <w:unhideWhenUsed/>
    <w:rsid w:val="000B03C2"/>
    <w:pPr>
      <w:widowControl w:val="0"/>
      <w:spacing w:after="100" w:line="240" w:lineRule="auto"/>
      <w:ind w:left="1760" w:firstLine="0"/>
    </w:pPr>
    <w:rPr>
      <w:rFonts w:ascii="Calibri" w:eastAsia="Times New Roman" w:hAnsi="Calibri" w:cs="Courier New"/>
      <w:color w:val="000000"/>
      <w:sz w:val="24"/>
      <w:szCs w:val="24"/>
      <w:lang w:eastAsia="uk-UA"/>
    </w:rPr>
  </w:style>
  <w:style w:type="character" w:styleId="ac">
    <w:name w:val="Book Title"/>
    <w:basedOn w:val="a0"/>
    <w:uiPriority w:val="33"/>
    <w:qFormat/>
    <w:rsid w:val="000B03C2"/>
    <w:rPr>
      <w:b/>
      <w:bCs/>
      <w:smallCaps/>
      <w:spacing w:val="5"/>
    </w:rPr>
  </w:style>
  <w:style w:type="paragraph" w:styleId="ad">
    <w:name w:val="TOC Heading"/>
    <w:basedOn w:val="1"/>
    <w:next w:val="a"/>
    <w:uiPriority w:val="39"/>
    <w:semiHidden/>
    <w:unhideWhenUsed/>
    <w:qFormat/>
    <w:rsid w:val="000B03C2"/>
    <w:pPr>
      <w:spacing w:before="480" w:line="240" w:lineRule="auto"/>
      <w:ind w:firstLine="0"/>
      <w:jc w:val="center"/>
      <w:outlineLvl w:val="9"/>
    </w:pPr>
    <w:rPr>
      <w:rFonts w:ascii="Cambria" w:eastAsia="Times New Roman" w:hAnsi="Cambria" w:cs="Courier New"/>
      <w:bCs/>
      <w:color w:val="365F91"/>
      <w:szCs w:val="28"/>
      <w:lang w:eastAsia="uk-UA" w:bidi="ar-SA"/>
    </w:rPr>
  </w:style>
  <w:style w:type="character" w:customStyle="1" w:styleId="ae">
    <w:name w:val="Основной текст_"/>
    <w:basedOn w:val="a0"/>
    <w:link w:val="22"/>
    <w:rsid w:val="000B03C2"/>
    <w:rPr>
      <w:rFonts w:eastAsia="Times New Roman"/>
      <w:b/>
      <w:bCs/>
      <w:sz w:val="26"/>
      <w:szCs w:val="26"/>
      <w:shd w:val="clear" w:color="auto" w:fill="FFFFFF"/>
    </w:rPr>
  </w:style>
  <w:style w:type="character" w:customStyle="1" w:styleId="14">
    <w:name w:val="Основной текст1"/>
    <w:basedOn w:val="ae"/>
    <w:rsid w:val="000B03C2"/>
    <w:rPr>
      <w:rFonts w:eastAsia="Times New Roman"/>
      <w:b/>
      <w:bCs/>
      <w:color w:val="000000"/>
      <w:spacing w:val="0"/>
      <w:w w:val="100"/>
      <w:position w:val="0"/>
      <w:sz w:val="26"/>
      <w:szCs w:val="26"/>
      <w:u w:val="single"/>
      <w:shd w:val="clear" w:color="auto" w:fill="FFFFFF"/>
      <w:lang w:val="uk-UA"/>
    </w:rPr>
  </w:style>
  <w:style w:type="paragraph" w:customStyle="1" w:styleId="22">
    <w:name w:val="Основной текст2"/>
    <w:basedOn w:val="a"/>
    <w:link w:val="ae"/>
    <w:rsid w:val="000B03C2"/>
    <w:pPr>
      <w:widowControl w:val="0"/>
      <w:shd w:val="clear" w:color="auto" w:fill="FFFFFF"/>
      <w:spacing w:before="1860" w:after="1020" w:line="0" w:lineRule="atLeast"/>
      <w:ind w:hanging="1300"/>
      <w:jc w:val="right"/>
    </w:pPr>
    <w:rPr>
      <w:rFonts w:asciiTheme="minorHAnsi" w:eastAsia="Times New Roman" w:hAnsiTheme="minorHAnsi"/>
      <w:b/>
      <w:bCs/>
      <w:kern w:val="2"/>
      <w:sz w:val="26"/>
      <w:szCs w:val="26"/>
      <w:lang w:val="ru-RU"/>
      <w14:ligatures w14:val="standardContextual"/>
    </w:rPr>
  </w:style>
  <w:style w:type="character" w:customStyle="1" w:styleId="120">
    <w:name w:val="Основной текст (12)_"/>
    <w:basedOn w:val="a0"/>
    <w:link w:val="121"/>
    <w:rsid w:val="000B03C2"/>
    <w:rPr>
      <w:rFonts w:eastAsia="Times New Roman"/>
      <w:sz w:val="26"/>
      <w:szCs w:val="26"/>
      <w:shd w:val="clear" w:color="auto" w:fill="FFFFFF"/>
    </w:rPr>
  </w:style>
  <w:style w:type="character" w:customStyle="1" w:styleId="130">
    <w:name w:val="Основной текст (13)_"/>
    <w:basedOn w:val="a0"/>
    <w:link w:val="131"/>
    <w:rsid w:val="000B03C2"/>
    <w:rPr>
      <w:rFonts w:eastAsia="Times New Roman"/>
      <w:b/>
      <w:bCs/>
      <w:sz w:val="31"/>
      <w:szCs w:val="31"/>
      <w:shd w:val="clear" w:color="auto" w:fill="FFFFFF"/>
    </w:rPr>
  </w:style>
  <w:style w:type="paragraph" w:customStyle="1" w:styleId="121">
    <w:name w:val="Основной текст (12)"/>
    <w:basedOn w:val="a"/>
    <w:link w:val="120"/>
    <w:rsid w:val="000B03C2"/>
    <w:pPr>
      <w:widowControl w:val="0"/>
      <w:shd w:val="clear" w:color="auto" w:fill="FFFFFF"/>
      <w:spacing w:after="360" w:line="0" w:lineRule="atLeast"/>
      <w:ind w:hanging="1060"/>
    </w:pPr>
    <w:rPr>
      <w:rFonts w:asciiTheme="minorHAnsi" w:eastAsia="Times New Roman" w:hAnsiTheme="minorHAnsi"/>
      <w:kern w:val="2"/>
      <w:sz w:val="26"/>
      <w:szCs w:val="26"/>
      <w:lang w:val="ru-RU"/>
      <w14:ligatures w14:val="standardContextual"/>
    </w:rPr>
  </w:style>
  <w:style w:type="paragraph" w:customStyle="1" w:styleId="131">
    <w:name w:val="Основной текст (13)"/>
    <w:basedOn w:val="a"/>
    <w:link w:val="130"/>
    <w:rsid w:val="000B03C2"/>
    <w:pPr>
      <w:widowControl w:val="0"/>
      <w:shd w:val="clear" w:color="auto" w:fill="FFFFFF"/>
      <w:spacing w:after="540" w:line="0" w:lineRule="atLeast"/>
      <w:ind w:firstLine="0"/>
      <w:jc w:val="center"/>
    </w:pPr>
    <w:rPr>
      <w:rFonts w:asciiTheme="minorHAnsi" w:eastAsia="Times New Roman" w:hAnsiTheme="minorHAnsi"/>
      <w:b/>
      <w:bCs/>
      <w:kern w:val="2"/>
      <w:sz w:val="31"/>
      <w:szCs w:val="31"/>
      <w:lang w:val="ru-RU"/>
      <w14:ligatures w14:val="standardContextual"/>
    </w:rPr>
  </w:style>
  <w:style w:type="table" w:styleId="af">
    <w:name w:val="Table Grid"/>
    <w:basedOn w:val="a1"/>
    <w:uiPriority w:val="59"/>
    <w:rsid w:val="000B03C2"/>
    <w:pPr>
      <w:spacing w:line="240" w:lineRule="auto"/>
      <w:ind w:firstLine="0"/>
      <w:jc w:val="center"/>
    </w:pPr>
    <w:rPr>
      <w:rFonts w:ascii="Times New Roman" w:hAnsi="Times New Roman" w:cs="Times New Roman"/>
      <w:kern w:val="0"/>
      <w:sz w:val="28"/>
      <w:szCs w:val="24"/>
      <w:lang w:val="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
    <w:name w:val="Основной текст + 11;5 pt;Не полужирный"/>
    <w:basedOn w:val="ae"/>
    <w:rsid w:val="000B03C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115pt0">
    <w:name w:val="Основной текст + 11;5 pt"/>
    <w:basedOn w:val="ae"/>
    <w:rsid w:val="000B03C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character" w:customStyle="1" w:styleId="40">
    <w:name w:val="Заголовок №4_"/>
    <w:basedOn w:val="a0"/>
    <w:link w:val="41"/>
    <w:rsid w:val="000B03C2"/>
    <w:rPr>
      <w:rFonts w:eastAsia="Times New Roman"/>
      <w:b/>
      <w:bCs/>
      <w:sz w:val="26"/>
      <w:szCs w:val="26"/>
      <w:shd w:val="clear" w:color="auto" w:fill="FFFFFF"/>
    </w:rPr>
  </w:style>
  <w:style w:type="character" w:customStyle="1" w:styleId="42">
    <w:name w:val="Заголовок №4 + Не полужирный"/>
    <w:basedOn w:val="40"/>
    <w:rsid w:val="000B03C2"/>
    <w:rPr>
      <w:rFonts w:eastAsia="Times New Roman"/>
      <w:b/>
      <w:bCs/>
      <w:color w:val="000000"/>
      <w:spacing w:val="0"/>
      <w:w w:val="100"/>
      <w:position w:val="0"/>
      <w:sz w:val="26"/>
      <w:szCs w:val="26"/>
      <w:shd w:val="clear" w:color="auto" w:fill="FFFFFF"/>
      <w:lang w:val="uk-UA"/>
    </w:rPr>
  </w:style>
  <w:style w:type="paragraph" w:customStyle="1" w:styleId="41">
    <w:name w:val="Заголовок №4"/>
    <w:basedOn w:val="a"/>
    <w:link w:val="40"/>
    <w:rsid w:val="000B03C2"/>
    <w:pPr>
      <w:widowControl w:val="0"/>
      <w:shd w:val="clear" w:color="auto" w:fill="FFFFFF"/>
      <w:spacing w:after="420" w:line="0" w:lineRule="atLeast"/>
      <w:ind w:hanging="1980"/>
      <w:outlineLvl w:val="3"/>
    </w:pPr>
    <w:rPr>
      <w:rFonts w:asciiTheme="minorHAnsi" w:eastAsia="Times New Roman" w:hAnsiTheme="minorHAnsi"/>
      <w:b/>
      <w:bCs/>
      <w:kern w:val="2"/>
      <w:sz w:val="26"/>
      <w:szCs w:val="26"/>
      <w:lang w:val="ru-RU"/>
      <w14:ligatures w14:val="standardContextual"/>
    </w:rPr>
  </w:style>
  <w:style w:type="character" w:customStyle="1" w:styleId="50">
    <w:name w:val="Заголовок №5_"/>
    <w:basedOn w:val="a0"/>
    <w:link w:val="51"/>
    <w:rsid w:val="000B03C2"/>
    <w:rPr>
      <w:rFonts w:eastAsia="Times New Roman"/>
      <w:sz w:val="26"/>
      <w:szCs w:val="26"/>
      <w:shd w:val="clear" w:color="auto" w:fill="FFFFFF"/>
    </w:rPr>
  </w:style>
  <w:style w:type="paragraph" w:customStyle="1" w:styleId="51">
    <w:name w:val="Заголовок №5"/>
    <w:basedOn w:val="a"/>
    <w:link w:val="50"/>
    <w:rsid w:val="000B03C2"/>
    <w:pPr>
      <w:widowControl w:val="0"/>
      <w:shd w:val="clear" w:color="auto" w:fill="FFFFFF"/>
      <w:spacing w:before="360" w:after="360" w:line="0" w:lineRule="atLeast"/>
      <w:ind w:firstLine="1060"/>
      <w:outlineLvl w:val="4"/>
    </w:pPr>
    <w:rPr>
      <w:rFonts w:asciiTheme="minorHAnsi" w:eastAsia="Times New Roman" w:hAnsiTheme="minorHAnsi"/>
      <w:kern w:val="2"/>
      <w:sz w:val="26"/>
      <w:szCs w:val="26"/>
      <w:lang w:val="ru-RU"/>
      <w14:ligatures w14:val="standardContextual"/>
    </w:rPr>
  </w:style>
  <w:style w:type="character" w:customStyle="1" w:styleId="115pt1">
    <w:name w:val="Основной текст + 11;5 pt;Не полужирный;Курсив"/>
    <w:basedOn w:val="ae"/>
    <w:rsid w:val="000B03C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15">
    <w:name w:val="Обычный (Интернет)1"/>
    <w:basedOn w:val="a"/>
    <w:next w:val="af0"/>
    <w:uiPriority w:val="99"/>
    <w:unhideWhenUsed/>
    <w:rsid w:val="000B03C2"/>
    <w:pPr>
      <w:spacing w:before="100" w:beforeAutospacing="1" w:after="100" w:afterAutospacing="1" w:line="240" w:lineRule="auto"/>
      <w:ind w:firstLine="0"/>
    </w:pPr>
    <w:rPr>
      <w:rFonts w:eastAsia="Times New Roman" w:cs="Times New Roman"/>
      <w:sz w:val="24"/>
      <w:szCs w:val="24"/>
      <w:lang w:eastAsia="uk-UA"/>
    </w:rPr>
  </w:style>
  <w:style w:type="character" w:customStyle="1" w:styleId="16">
    <w:name w:val="Просмотренная гиперссылка1"/>
    <w:basedOn w:val="a0"/>
    <w:uiPriority w:val="99"/>
    <w:semiHidden/>
    <w:unhideWhenUsed/>
    <w:rsid w:val="000B03C2"/>
    <w:rPr>
      <w:color w:val="800080"/>
      <w:u w:val="single"/>
    </w:rPr>
  </w:style>
  <w:style w:type="character" w:styleId="af1">
    <w:name w:val="Hyperlink"/>
    <w:basedOn w:val="a0"/>
    <w:uiPriority w:val="99"/>
    <w:unhideWhenUsed/>
    <w:rsid w:val="000B03C2"/>
    <w:rPr>
      <w:color w:val="0563C1" w:themeColor="hyperlink"/>
      <w:u w:val="single"/>
    </w:rPr>
  </w:style>
  <w:style w:type="paragraph" w:styleId="af0">
    <w:name w:val="Normal (Web)"/>
    <w:basedOn w:val="a"/>
    <w:uiPriority w:val="99"/>
    <w:semiHidden/>
    <w:unhideWhenUsed/>
    <w:rsid w:val="000B03C2"/>
    <w:rPr>
      <w:rFonts w:cs="Times New Roman"/>
      <w:sz w:val="24"/>
      <w:szCs w:val="24"/>
    </w:rPr>
  </w:style>
  <w:style w:type="character" w:styleId="af2">
    <w:name w:val="FollowedHyperlink"/>
    <w:basedOn w:val="a0"/>
    <w:uiPriority w:val="99"/>
    <w:semiHidden/>
    <w:unhideWhenUsed/>
    <w:rsid w:val="000B03C2"/>
    <w:rPr>
      <w:color w:val="954F72" w:themeColor="followedHyperlink"/>
      <w:u w:val="single"/>
    </w:rPr>
  </w:style>
  <w:style w:type="character" w:customStyle="1" w:styleId="UnresolvedMention">
    <w:name w:val="Unresolved Mention"/>
    <w:basedOn w:val="a0"/>
    <w:uiPriority w:val="99"/>
    <w:semiHidden/>
    <w:unhideWhenUsed/>
    <w:rsid w:val="00292205"/>
    <w:rPr>
      <w:color w:val="605E5C"/>
      <w:shd w:val="clear" w:color="auto" w:fill="E1DFDD"/>
    </w:rPr>
  </w:style>
  <w:style w:type="paragraph" w:styleId="af3">
    <w:name w:val="annotation text"/>
    <w:basedOn w:val="a"/>
    <w:link w:val="af4"/>
    <w:unhideWhenUsed/>
    <w:rsid w:val="002779C5"/>
    <w:pPr>
      <w:spacing w:line="240" w:lineRule="auto"/>
      <w:ind w:firstLine="0"/>
    </w:pPr>
    <w:rPr>
      <w:rFonts w:eastAsia="Times New Roman" w:cs="Times New Roman"/>
      <w:sz w:val="20"/>
      <w:szCs w:val="20"/>
      <w:lang w:val="ru-RU" w:eastAsia="ru-RU"/>
    </w:rPr>
  </w:style>
  <w:style w:type="character" w:customStyle="1" w:styleId="af4">
    <w:name w:val="Текст примечания Знак"/>
    <w:basedOn w:val="a0"/>
    <w:link w:val="af3"/>
    <w:rsid w:val="002779C5"/>
    <w:rPr>
      <w:rFonts w:ascii="Times New Roman" w:eastAsia="Times New Roman" w:hAnsi="Times New Roman" w:cs="Times New Roman"/>
      <w:kern w:val="0"/>
      <w:sz w:val="20"/>
      <w:szCs w:val="20"/>
      <w:lang w:eastAsia="ru-RU"/>
      <w14:ligatures w14:val="none"/>
    </w:rPr>
  </w:style>
  <w:style w:type="character" w:styleId="af5">
    <w:name w:val="annotation reference"/>
    <w:basedOn w:val="a0"/>
    <w:uiPriority w:val="99"/>
    <w:semiHidden/>
    <w:unhideWhenUsed/>
    <w:rsid w:val="00A9379B"/>
    <w:rPr>
      <w:sz w:val="16"/>
      <w:szCs w:val="16"/>
    </w:rPr>
  </w:style>
  <w:style w:type="paragraph" w:customStyle="1" w:styleId="Iniiaiieoaeno2">
    <w:name w:val="Iniiaiie oaeno 2"/>
    <w:basedOn w:val="a"/>
    <w:uiPriority w:val="99"/>
    <w:rsid w:val="00016B37"/>
    <w:pPr>
      <w:overflowPunct w:val="0"/>
      <w:autoSpaceDE w:val="0"/>
      <w:autoSpaceDN w:val="0"/>
      <w:adjustRightInd w:val="0"/>
      <w:spacing w:line="240" w:lineRule="auto"/>
      <w:ind w:firstLine="709"/>
      <w:jc w:val="both"/>
      <w:textAlignment w:val="baseline"/>
    </w:pPr>
    <w:rPr>
      <w:rFonts w:ascii="1251 Times" w:eastAsia="Times New Roman" w:hAnsi="1251 Times" w:cs="1251 Times"/>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st.edu.ua/education/educational_program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2874</Words>
  <Characters>16382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Михайлівна Гончаренко</dc:creator>
  <cp:keywords/>
  <dc:description/>
  <cp:lastModifiedBy>Татьяна Гришечкина</cp:lastModifiedBy>
  <cp:revision>5</cp:revision>
  <dcterms:created xsi:type="dcterms:W3CDTF">2024-03-13T07:31:00Z</dcterms:created>
  <dcterms:modified xsi:type="dcterms:W3CDTF">2024-04-11T08:57:00Z</dcterms:modified>
</cp:coreProperties>
</file>