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772E59CA" w14:textId="77777777" w:rsidTr="002076C2">
        <w:trPr>
          <w:trHeight w:val="412"/>
        </w:trPr>
        <w:tc>
          <w:tcPr>
            <w:tcW w:w="9351" w:type="dxa"/>
            <w:gridSpan w:val="2"/>
          </w:tcPr>
          <w:p w14:paraId="2D67838C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3D1D8642" w14:textId="77777777" w:rsidTr="002076C2">
        <w:trPr>
          <w:trHeight w:val="1690"/>
        </w:trPr>
        <w:tc>
          <w:tcPr>
            <w:tcW w:w="2146" w:type="dxa"/>
          </w:tcPr>
          <w:p w14:paraId="4837829C" w14:textId="77777777" w:rsidR="00D7334F" w:rsidRDefault="00D7334F" w:rsidP="006C41BD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50347980" wp14:editId="08260F8D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149A67A0" w14:textId="77777777" w:rsidR="00D7334F" w:rsidRDefault="00D7334F" w:rsidP="006C41BD">
            <w:pPr>
              <w:jc w:val="center"/>
              <w:rPr>
                <w:b/>
                <w:bCs/>
                <w:color w:val="244061"/>
              </w:rPr>
            </w:pPr>
          </w:p>
          <w:p w14:paraId="02862D83" w14:textId="77777777" w:rsidR="00D7334F" w:rsidRPr="009C2782" w:rsidRDefault="00D7334F" w:rsidP="006C41BD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9C2782">
              <w:rPr>
                <w:b/>
                <w:bCs/>
                <w:color w:val="244061"/>
                <w:sz w:val="24"/>
                <w:szCs w:val="24"/>
              </w:rPr>
              <w:t xml:space="preserve">СИЛАБУС </w:t>
            </w:r>
          </w:p>
          <w:p w14:paraId="5CEAF749" w14:textId="677E5465" w:rsidR="00D7334F" w:rsidRPr="006845A3" w:rsidRDefault="00E52C40" w:rsidP="00E52C40">
            <w:pPr>
              <w:jc w:val="center"/>
              <w:rPr>
                <w:sz w:val="24"/>
                <w:szCs w:val="24"/>
              </w:rPr>
            </w:pPr>
            <w:r w:rsidRPr="006845A3">
              <w:rPr>
                <w:bCs/>
                <w:color w:val="244061"/>
                <w:sz w:val="24"/>
                <w:szCs w:val="24"/>
              </w:rPr>
              <w:t>«</w:t>
            </w:r>
            <w:r w:rsidR="008A0C4A">
              <w:rPr>
                <w:bCs/>
                <w:color w:val="244061"/>
                <w:sz w:val="24"/>
                <w:szCs w:val="24"/>
              </w:rPr>
              <w:t>Граматико-стилістичні проблеми перекладу</w:t>
            </w:r>
            <w:r w:rsidRPr="006845A3">
              <w:rPr>
                <w:bCs/>
                <w:color w:val="244061"/>
                <w:sz w:val="24"/>
                <w:szCs w:val="24"/>
              </w:rPr>
              <w:t>»</w:t>
            </w:r>
          </w:p>
        </w:tc>
      </w:tr>
    </w:tbl>
    <w:p w14:paraId="30B46A8B" w14:textId="77777777" w:rsidR="00D7334F" w:rsidRDefault="00D7334F" w:rsidP="006C41BD"/>
    <w:tbl>
      <w:tblPr>
        <w:tblpPr w:leftFromText="180" w:rightFromText="180" w:vertAnchor="text" w:tblpY="1"/>
        <w:tblOverlap w:val="never"/>
        <w:tblW w:w="92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812"/>
      </w:tblGrid>
      <w:tr w:rsidR="00D7334F" w14:paraId="2F204B3D" w14:textId="77777777" w:rsidTr="00D13E18">
        <w:tc>
          <w:tcPr>
            <w:tcW w:w="3402" w:type="dxa"/>
          </w:tcPr>
          <w:p w14:paraId="146824C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Статус дисципліни</w:t>
            </w:r>
          </w:p>
        </w:tc>
        <w:tc>
          <w:tcPr>
            <w:tcW w:w="5812" w:type="dxa"/>
          </w:tcPr>
          <w:p w14:paraId="7A5878D4" w14:textId="06E48C39" w:rsidR="00D7334F" w:rsidRDefault="00E52C40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  <w:r w:rsidR="00A72F5B">
              <w:rPr>
                <w:sz w:val="24"/>
                <w:szCs w:val="24"/>
              </w:rPr>
              <w:t xml:space="preserve"> </w:t>
            </w:r>
          </w:p>
        </w:tc>
      </w:tr>
      <w:tr w:rsidR="00D7334F" w14:paraId="6EC45922" w14:textId="77777777" w:rsidTr="00D13E18">
        <w:tc>
          <w:tcPr>
            <w:tcW w:w="3402" w:type="dxa"/>
          </w:tcPr>
          <w:p w14:paraId="04F31E22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 xml:space="preserve">Код та назва спеціальності та </w:t>
            </w:r>
          </w:p>
          <w:p w14:paraId="7DD7AF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спеціалізації (за наявності)</w:t>
            </w:r>
          </w:p>
        </w:tc>
        <w:tc>
          <w:tcPr>
            <w:tcW w:w="5812" w:type="dxa"/>
          </w:tcPr>
          <w:p w14:paraId="59545397" w14:textId="77777777" w:rsidR="00A72F5B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 Філологія</w:t>
            </w:r>
          </w:p>
          <w:p w14:paraId="568606EB" w14:textId="6FEB1EED" w:rsidR="00A72F5B" w:rsidRDefault="00A72F5B" w:rsidP="006C41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035.041</w:t>
            </w:r>
            <w:r>
              <w:rPr>
                <w:sz w:val="24"/>
                <w:szCs w:val="24"/>
                <w:lang w:val="en-US"/>
              </w:rPr>
              <w:t> </w:t>
            </w:r>
            <w:r w:rsidRPr="00A72F5B">
              <w:rPr>
                <w:sz w:val="24"/>
                <w:szCs w:val="24"/>
              </w:rPr>
              <w:t>Германські мови та літератури (переклад включно), перша – англійська</w:t>
            </w:r>
          </w:p>
        </w:tc>
      </w:tr>
      <w:tr w:rsidR="00D7334F" w14:paraId="680B0DE3" w14:textId="77777777" w:rsidTr="00D13E18">
        <w:tc>
          <w:tcPr>
            <w:tcW w:w="3402" w:type="dxa"/>
          </w:tcPr>
          <w:p w14:paraId="7D9C5F8A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освітньої програми</w:t>
            </w:r>
          </w:p>
        </w:tc>
        <w:tc>
          <w:tcPr>
            <w:tcW w:w="5812" w:type="dxa"/>
          </w:tcPr>
          <w:p w14:paraId="730A2A70" w14:textId="5609A29B" w:rsidR="00D7334F" w:rsidRDefault="00A72F5B" w:rsidP="006C41BD">
            <w:pPr>
              <w:rPr>
                <w:sz w:val="24"/>
                <w:szCs w:val="24"/>
              </w:rPr>
            </w:pPr>
            <w:r w:rsidRPr="00A72F5B">
              <w:rPr>
                <w:sz w:val="24"/>
                <w:szCs w:val="24"/>
              </w:rPr>
              <w:t>Германські мови та літератури (переклад включно)</w:t>
            </w:r>
          </w:p>
        </w:tc>
      </w:tr>
      <w:tr w:rsidR="00D7334F" w14:paraId="1B05840F" w14:textId="77777777" w:rsidTr="00D13E18">
        <w:tc>
          <w:tcPr>
            <w:tcW w:w="3402" w:type="dxa"/>
          </w:tcPr>
          <w:p w14:paraId="0B209968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t>Освітній ступінь</w:t>
            </w:r>
          </w:p>
        </w:tc>
        <w:tc>
          <w:tcPr>
            <w:tcW w:w="5812" w:type="dxa"/>
          </w:tcPr>
          <w:p w14:paraId="7CA9D962" w14:textId="0B63D813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(бакалаврський)</w:t>
            </w:r>
          </w:p>
        </w:tc>
      </w:tr>
      <w:tr w:rsidR="00D7334F" w14:paraId="7A088376" w14:textId="77777777" w:rsidTr="00D13E18">
        <w:trPr>
          <w:trHeight w:val="571"/>
        </w:trPr>
        <w:tc>
          <w:tcPr>
            <w:tcW w:w="3402" w:type="dxa"/>
            <w:vAlign w:val="center"/>
          </w:tcPr>
          <w:p w14:paraId="3DA7E5E0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Обсяг дисципліни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</w:p>
          <w:p w14:paraId="6D2AA594" w14:textId="77777777" w:rsidR="00D7334F" w:rsidRDefault="00D7334F" w:rsidP="006C41BD">
            <w:pPr>
              <w:jc w:val="both"/>
              <w:rPr>
                <w:color w:val="244061"/>
                <w:sz w:val="24"/>
                <w:szCs w:val="24"/>
              </w:rPr>
            </w:pPr>
            <w:r>
              <w:rPr>
                <w:color w:val="244061"/>
                <w:sz w:val="24"/>
                <w:szCs w:val="24"/>
              </w:rPr>
              <w:t>(кредитів ЄКТС)</w:t>
            </w:r>
          </w:p>
        </w:tc>
        <w:tc>
          <w:tcPr>
            <w:tcW w:w="5812" w:type="dxa"/>
            <w:vAlign w:val="center"/>
          </w:tcPr>
          <w:p w14:paraId="181F0B7D" w14:textId="35D25E51" w:rsidR="00D7334F" w:rsidRDefault="00924839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334F" w14:paraId="3A29B32C" w14:textId="77777777" w:rsidTr="00D13E18">
        <w:tc>
          <w:tcPr>
            <w:tcW w:w="3402" w:type="dxa"/>
            <w:vAlign w:val="center"/>
          </w:tcPr>
          <w:p w14:paraId="33A849E4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5812" w:type="dxa"/>
            <w:vAlign w:val="center"/>
          </w:tcPr>
          <w:p w14:paraId="5A278BC4" w14:textId="16FEC8A2" w:rsidR="00D7334F" w:rsidRDefault="000930EC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2F5B">
              <w:rPr>
                <w:sz w:val="24"/>
                <w:szCs w:val="24"/>
              </w:rPr>
              <w:t xml:space="preserve"> семестр</w:t>
            </w:r>
          </w:p>
        </w:tc>
      </w:tr>
      <w:tr w:rsidR="00D7334F" w14:paraId="45794DB2" w14:textId="77777777" w:rsidTr="00D13E18">
        <w:tc>
          <w:tcPr>
            <w:tcW w:w="3402" w:type="dxa"/>
            <w:vAlign w:val="center"/>
          </w:tcPr>
          <w:p w14:paraId="54CA499E" w14:textId="12F9D9B0" w:rsidR="00D7334F" w:rsidRDefault="00D7334F" w:rsidP="00D13E18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Назва кафедри, яка викладає дисципліну,</w:t>
            </w:r>
            <w:r w:rsidR="00D13E18" w:rsidRPr="00D13E18">
              <w:rPr>
                <w:b/>
                <w:color w:val="24406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абревіатурне позначення</w:t>
            </w:r>
          </w:p>
        </w:tc>
        <w:tc>
          <w:tcPr>
            <w:tcW w:w="5812" w:type="dxa"/>
            <w:vAlign w:val="center"/>
          </w:tcPr>
          <w:p w14:paraId="6F770EA2" w14:textId="4137A657" w:rsidR="00D7334F" w:rsidRDefault="00A72F5B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Філологія та переклад (ФП)</w:t>
            </w:r>
          </w:p>
        </w:tc>
      </w:tr>
      <w:tr w:rsidR="00D7334F" w14:paraId="15399717" w14:textId="77777777" w:rsidTr="00D13E18">
        <w:tc>
          <w:tcPr>
            <w:tcW w:w="3402" w:type="dxa"/>
            <w:vAlign w:val="center"/>
          </w:tcPr>
          <w:p w14:paraId="59A66E6B" w14:textId="77777777" w:rsidR="00D7334F" w:rsidRDefault="00D7334F" w:rsidP="006C41BD">
            <w:pPr>
              <w:jc w:val="both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Мова викладання</w:t>
            </w:r>
          </w:p>
        </w:tc>
        <w:tc>
          <w:tcPr>
            <w:tcW w:w="5812" w:type="dxa"/>
            <w:vAlign w:val="center"/>
          </w:tcPr>
          <w:p w14:paraId="60E6E705" w14:textId="335F79E9" w:rsidR="00D7334F" w:rsidRDefault="000930EC" w:rsidP="006C4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англійська, </w:t>
            </w:r>
            <w:r w:rsidR="00924839">
              <w:rPr>
                <w:sz w:val="24"/>
                <w:szCs w:val="24"/>
              </w:rPr>
              <w:t>українська</w:t>
            </w:r>
          </w:p>
        </w:tc>
      </w:tr>
    </w:tbl>
    <w:p w14:paraId="5D6612E3" w14:textId="77777777" w:rsidR="00D7334F" w:rsidRDefault="00D7334F" w:rsidP="006C41BD">
      <w:pPr>
        <w:rPr>
          <w:b/>
          <w:bCs/>
          <w:sz w:val="24"/>
          <w:szCs w:val="24"/>
        </w:rPr>
      </w:pPr>
    </w:p>
    <w:p w14:paraId="2FEF7DE2" w14:textId="1A4EC58F" w:rsidR="00D7334F" w:rsidRDefault="00D7334F" w:rsidP="006C41BD">
      <w:pPr>
        <w:rPr>
          <w:b/>
          <w:bCs/>
          <w:color w:val="244061"/>
          <w:sz w:val="24"/>
          <w:szCs w:val="24"/>
        </w:rPr>
      </w:pPr>
      <w:r>
        <w:rPr>
          <w:b/>
          <w:bCs/>
          <w:color w:val="244061"/>
          <w:sz w:val="24"/>
          <w:szCs w:val="24"/>
        </w:rPr>
        <w:t>Лектор (викладач(і))</w:t>
      </w:r>
    </w:p>
    <w:tbl>
      <w:tblPr>
        <w:tblW w:w="935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6882"/>
      </w:tblGrid>
      <w:tr w:rsidR="00D13E18" w14:paraId="34A81246" w14:textId="77777777" w:rsidTr="000930EC">
        <w:trPr>
          <w:trHeight w:val="1669"/>
        </w:trPr>
        <w:tc>
          <w:tcPr>
            <w:tcW w:w="2552" w:type="dxa"/>
            <w:vAlign w:val="center"/>
          </w:tcPr>
          <w:p w14:paraId="203828A1" w14:textId="4F1CDAAA" w:rsidR="00D13E18" w:rsidRDefault="00D13E18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1312" behindDoc="1" locked="0" layoutInCell="1" allowOverlap="1" wp14:anchorId="372F44DA" wp14:editId="2AD3CC3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-144780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450" y="1800"/>
                      <wp:lineTo x="6300" y="4050"/>
                      <wp:lineTo x="6300" y="7650"/>
                      <wp:lineTo x="8100" y="9900"/>
                      <wp:lineTo x="4050" y="12600"/>
                      <wp:lineTo x="2250" y="14400"/>
                      <wp:lineTo x="2250" y="19350"/>
                      <wp:lineTo x="18900" y="19350"/>
                      <wp:lineTo x="19350" y="15300"/>
                      <wp:lineTo x="17100" y="12600"/>
                      <wp:lineTo x="13050" y="9900"/>
                      <wp:lineTo x="15300" y="7200"/>
                      <wp:lineTo x="14850" y="4050"/>
                      <wp:lineTo x="11700" y="1800"/>
                      <wp:lineTo x="945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</w:tcPr>
          <w:p w14:paraId="445D02F1" w14:textId="77777777" w:rsidR="00924839" w:rsidRPr="00716947" w:rsidRDefault="00924839" w:rsidP="00924839">
            <w:pPr>
              <w:ind w:right="-20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1"/>
                <w:sz w:val="24"/>
                <w:szCs w:val="24"/>
              </w:rPr>
              <w:t>Б</w:t>
            </w:r>
            <w:r w:rsidRPr="00716947">
              <w:rPr>
                <w:color w:val="000000"/>
                <w:sz w:val="24"/>
                <w:szCs w:val="24"/>
              </w:rPr>
              <w:t>ез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в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А</w:t>
            </w:r>
            <w:r w:rsidRPr="00716947">
              <w:rPr>
                <w:color w:val="000000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д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р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й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В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і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т</w:t>
            </w:r>
            <w:r w:rsidRPr="00716947">
              <w:rPr>
                <w:color w:val="000000"/>
                <w:spacing w:val="5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ро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ви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ч</w:t>
            </w:r>
          </w:p>
          <w:p w14:paraId="3F46B776" w14:textId="77777777" w:rsidR="00924839" w:rsidRDefault="00924839" w:rsidP="00924839">
            <w:pPr>
              <w:ind w:right="412"/>
              <w:rPr>
                <w:color w:val="000000"/>
                <w:sz w:val="24"/>
                <w:szCs w:val="24"/>
              </w:rPr>
            </w:pPr>
            <w:r w:rsidRPr="00716947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pacing w:val="-2"/>
                <w:sz w:val="24"/>
                <w:szCs w:val="24"/>
              </w:rPr>
              <w:t>д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>ф</w:t>
            </w:r>
            <w:r w:rsidRPr="00716947">
              <w:rPr>
                <w:color w:val="000000"/>
                <w:spacing w:val="-8"/>
                <w:sz w:val="24"/>
                <w:szCs w:val="24"/>
              </w:rPr>
              <w:t>і</w:t>
            </w:r>
            <w:r w:rsidRPr="00716947">
              <w:rPr>
                <w:color w:val="000000"/>
                <w:sz w:val="24"/>
                <w:szCs w:val="24"/>
              </w:rPr>
              <w:t>л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>о</w:t>
            </w:r>
            <w:r w:rsidRPr="00716947">
              <w:rPr>
                <w:color w:val="000000"/>
                <w:sz w:val="24"/>
                <w:szCs w:val="24"/>
              </w:rPr>
              <w:t>л.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н</w:t>
            </w:r>
            <w:r w:rsidRPr="00716947">
              <w:rPr>
                <w:color w:val="000000"/>
                <w:sz w:val="24"/>
                <w:szCs w:val="24"/>
              </w:rPr>
              <w:t>а</w:t>
            </w:r>
            <w:r w:rsidRPr="00716947">
              <w:rPr>
                <w:color w:val="000000"/>
                <w:spacing w:val="-9"/>
                <w:sz w:val="24"/>
                <w:szCs w:val="24"/>
              </w:rPr>
              <w:t>у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</w:t>
            </w:r>
            <w:r w:rsidRPr="00716947">
              <w:rPr>
                <w:color w:val="000000"/>
                <w:sz w:val="24"/>
                <w:szCs w:val="24"/>
              </w:rPr>
              <w:t>,</w:t>
            </w:r>
            <w:r w:rsidRPr="00716947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доц</w:t>
            </w:r>
            <w:r>
              <w:rPr>
                <w:color w:val="000000"/>
                <w:sz w:val="24"/>
                <w:szCs w:val="24"/>
              </w:rPr>
              <w:t>ент</w:t>
            </w:r>
          </w:p>
          <w:p w14:paraId="16F8F087" w14:textId="77777777" w:rsidR="00924839" w:rsidRPr="00716947" w:rsidRDefault="00924839" w:rsidP="00924839">
            <w:pPr>
              <w:ind w:right="4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</w:t>
            </w:r>
            <w:r w:rsidRPr="00716947">
              <w:rPr>
                <w:color w:val="000000"/>
                <w:sz w:val="24"/>
                <w:szCs w:val="24"/>
              </w:rPr>
              <w:t xml:space="preserve">. </w:t>
            </w:r>
            <w:r w:rsidRPr="00716947">
              <w:rPr>
                <w:color w:val="000000"/>
                <w:spacing w:val="-1"/>
                <w:sz w:val="24"/>
                <w:szCs w:val="24"/>
              </w:rPr>
              <w:t>каф</w:t>
            </w:r>
            <w:r w:rsidRPr="00716947">
              <w:rPr>
                <w:color w:val="000000"/>
                <w:sz w:val="24"/>
                <w:szCs w:val="24"/>
              </w:rPr>
              <w:t>.</w:t>
            </w:r>
            <w:r w:rsidRPr="00716947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-4"/>
                <w:sz w:val="24"/>
                <w:szCs w:val="24"/>
              </w:rPr>
              <w:t>філології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z w:val="24"/>
                <w:szCs w:val="24"/>
              </w:rPr>
              <w:t>та</w:t>
            </w:r>
            <w:r w:rsidRPr="00716947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716947">
              <w:rPr>
                <w:color w:val="000000"/>
                <w:spacing w:val="1"/>
                <w:sz w:val="24"/>
                <w:szCs w:val="24"/>
              </w:rPr>
              <w:t>п</w:t>
            </w:r>
            <w:r w:rsidRPr="00716947">
              <w:rPr>
                <w:color w:val="000000"/>
                <w:sz w:val="24"/>
                <w:szCs w:val="24"/>
              </w:rPr>
              <w:t>ерекладу</w:t>
            </w:r>
          </w:p>
          <w:p w14:paraId="67302988" w14:textId="77777777" w:rsidR="00924839" w:rsidRDefault="00924839" w:rsidP="00924839">
            <w:pPr>
              <w:rPr>
                <w:color w:val="000000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</w:rPr>
              <w:t>a.v.bezrukov@ust.edu.ua</w:t>
            </w:r>
          </w:p>
          <w:p w14:paraId="3DB632FA" w14:textId="77777777" w:rsidR="00924839" w:rsidRDefault="00924839" w:rsidP="00924839">
            <w:pPr>
              <w:rPr>
                <w:color w:val="000000"/>
                <w:spacing w:val="3"/>
                <w:sz w:val="24"/>
                <w:szCs w:val="24"/>
              </w:rPr>
            </w:pP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https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://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ust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edu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.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ua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faculty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emt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kafedra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ftp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sostav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personal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_</w:t>
            </w:r>
            <w:r w:rsidRPr="006C41BD">
              <w:rPr>
                <w:color w:val="000000"/>
                <w:spacing w:val="3"/>
                <w:sz w:val="24"/>
                <w:szCs w:val="24"/>
                <w:lang w:val="en-US"/>
              </w:rPr>
              <w:t>page</w:t>
            </w:r>
            <w:r w:rsidRPr="006C41BD">
              <w:rPr>
                <w:color w:val="000000"/>
                <w:spacing w:val="3"/>
                <w:sz w:val="24"/>
                <w:szCs w:val="24"/>
              </w:rPr>
              <w:t>/265</w:t>
            </w:r>
          </w:p>
          <w:p w14:paraId="0B7222A7" w14:textId="28504496" w:rsidR="00D13E18" w:rsidRPr="00D13E18" w:rsidRDefault="00924839" w:rsidP="00924839">
            <w:pPr>
              <w:ind w:right="-20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УДУНТ, вул. Лазаряна, 2, ауд. 5402</w:t>
            </w:r>
          </w:p>
        </w:tc>
      </w:tr>
    </w:tbl>
    <w:p w14:paraId="1ECE55EE" w14:textId="77777777" w:rsidR="00D7334F" w:rsidRDefault="00D7334F" w:rsidP="006C41BD">
      <w:pPr>
        <w:rPr>
          <w:b/>
          <w:bCs/>
          <w:sz w:val="24"/>
          <w:szCs w:val="24"/>
        </w:rPr>
      </w:pPr>
    </w:p>
    <w:tbl>
      <w:tblPr>
        <w:tblW w:w="935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954"/>
      </w:tblGrid>
      <w:tr w:rsidR="00D7334F" w14:paraId="4DBAB52C" w14:textId="77777777" w:rsidTr="002076C2">
        <w:tc>
          <w:tcPr>
            <w:tcW w:w="3397" w:type="dxa"/>
          </w:tcPr>
          <w:p w14:paraId="6CC35E8E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5954" w:type="dxa"/>
          </w:tcPr>
          <w:p w14:paraId="68C88706" w14:textId="6FF0DF19" w:rsidR="00AB4410" w:rsidRDefault="000930EC" w:rsidP="00CB1B31">
            <w:pPr>
              <w:pStyle w:val="aa"/>
            </w:pPr>
            <w:r>
              <w:t>Вступ до германської філології</w:t>
            </w:r>
          </w:p>
          <w:p w14:paraId="01C3C0DC" w14:textId="77777777" w:rsidR="000930EC" w:rsidRDefault="000930EC" w:rsidP="00CB1B31">
            <w:pPr>
              <w:pStyle w:val="aa"/>
            </w:pPr>
            <w:r w:rsidRPr="000930EC">
              <w:t>Сучасна українська мова і література / Постмодерна інтерпретація буття у лінгвістичному та літературному ракурсах / Проблеми розвитку української ділової мови та сучасної художньої літератури / Ораторське мистецтво</w:t>
            </w:r>
          </w:p>
          <w:p w14:paraId="44AA9855" w14:textId="77777777" w:rsidR="000930EC" w:rsidRDefault="000930EC" w:rsidP="00CB1B31">
            <w:pPr>
              <w:pStyle w:val="aa"/>
            </w:pPr>
            <w:r w:rsidRPr="000930EC">
              <w:t>Вступ до мовознавства / Мовознавство та сучасна теорія лінгвістики / Теорії дискурсивності та методика створення текстів різних жанрів і стилів державною та іноземними мовами / Етика і естетика</w:t>
            </w:r>
          </w:p>
          <w:p w14:paraId="1E0F5849" w14:textId="7CE72F6C" w:rsidR="000930EC" w:rsidRPr="00CB1B31" w:rsidRDefault="000930EC" w:rsidP="00CB1B31">
            <w:pPr>
              <w:pStyle w:val="aa"/>
            </w:pPr>
            <w:r w:rsidRPr="000930EC">
              <w:t>Історія основної іноземної мови (англійської)</w:t>
            </w:r>
            <w:r>
              <w:t> </w:t>
            </w:r>
            <w:r w:rsidRPr="000930EC">
              <w:t>/ Германістика в історико-діалектичному розвитку</w:t>
            </w:r>
            <w:r>
              <w:t> </w:t>
            </w:r>
            <w:r w:rsidRPr="000930EC">
              <w:t>/ Стандартні варіанти сучасної англійської мови</w:t>
            </w:r>
            <w:r>
              <w:t> </w:t>
            </w:r>
            <w:r w:rsidRPr="000930EC">
              <w:t>/ Історична лінгвістика і проблеми етимології англійської мови</w:t>
            </w:r>
          </w:p>
        </w:tc>
      </w:tr>
      <w:tr w:rsidR="00D7334F" w14:paraId="0007C3B7" w14:textId="77777777" w:rsidTr="002076C2">
        <w:tc>
          <w:tcPr>
            <w:tcW w:w="3397" w:type="dxa"/>
          </w:tcPr>
          <w:p w14:paraId="0EC52BDC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954" w:type="dxa"/>
          </w:tcPr>
          <w:p w14:paraId="3D30465A" w14:textId="7721B60E" w:rsidR="00D7334F" w:rsidRPr="0006023D" w:rsidRDefault="000930EC" w:rsidP="002575E6">
            <w:pPr>
              <w:jc w:val="both"/>
              <w:rPr>
                <w:sz w:val="24"/>
                <w:szCs w:val="24"/>
              </w:rPr>
            </w:pPr>
            <w:r w:rsidRPr="002575E6">
              <w:rPr>
                <w:bCs/>
                <w:sz w:val="24"/>
                <w:szCs w:val="24"/>
              </w:rPr>
              <w:t xml:space="preserve">Метою дисципліни є </w:t>
            </w:r>
            <w:r w:rsidR="002575E6" w:rsidRPr="002575E6">
              <w:rPr>
                <w:sz w:val="24"/>
                <w:szCs w:val="24"/>
              </w:rPr>
              <w:t>ознайо</w:t>
            </w:r>
            <w:r w:rsidR="002575E6">
              <w:rPr>
                <w:sz w:val="24"/>
                <w:szCs w:val="24"/>
              </w:rPr>
              <w:t>млення студентів</w:t>
            </w:r>
            <w:r w:rsidR="002575E6" w:rsidRPr="002575E6">
              <w:rPr>
                <w:sz w:val="24"/>
                <w:szCs w:val="24"/>
              </w:rPr>
              <w:t xml:space="preserve"> з базовими теоретичними положеннями, які складають основу </w:t>
            </w:r>
            <w:r w:rsidR="002575E6">
              <w:rPr>
                <w:sz w:val="24"/>
                <w:szCs w:val="24"/>
              </w:rPr>
              <w:t>граматичної будови сучасної англійської мови,</w:t>
            </w:r>
            <w:r w:rsidR="002575E6" w:rsidRPr="002575E6">
              <w:rPr>
                <w:sz w:val="24"/>
                <w:szCs w:val="24"/>
              </w:rPr>
              <w:t xml:space="preserve"> сформувати практичні навички обробки тексту </w:t>
            </w:r>
            <w:r w:rsidR="002575E6">
              <w:rPr>
                <w:sz w:val="24"/>
                <w:szCs w:val="24"/>
              </w:rPr>
              <w:t>під час</w:t>
            </w:r>
            <w:r w:rsidR="002575E6" w:rsidRPr="002575E6">
              <w:rPr>
                <w:sz w:val="24"/>
                <w:szCs w:val="24"/>
              </w:rPr>
              <w:t xml:space="preserve"> переклад</w:t>
            </w:r>
            <w:r w:rsidR="002575E6">
              <w:rPr>
                <w:sz w:val="24"/>
                <w:szCs w:val="24"/>
              </w:rPr>
              <w:t>у</w:t>
            </w:r>
            <w:r w:rsidR="002575E6" w:rsidRPr="002575E6">
              <w:rPr>
                <w:sz w:val="24"/>
                <w:szCs w:val="24"/>
              </w:rPr>
              <w:t xml:space="preserve"> </w:t>
            </w:r>
            <w:r w:rsidR="002575E6">
              <w:rPr>
                <w:sz w:val="24"/>
                <w:szCs w:val="24"/>
              </w:rPr>
              <w:t xml:space="preserve">з урахування </w:t>
            </w:r>
            <w:r w:rsidR="007D74C5">
              <w:rPr>
                <w:sz w:val="24"/>
                <w:szCs w:val="24"/>
              </w:rPr>
              <w:t xml:space="preserve">граматико-стилістичних </w:t>
            </w:r>
            <w:r w:rsidR="007D74C5">
              <w:rPr>
                <w:sz w:val="24"/>
                <w:szCs w:val="24"/>
              </w:rPr>
              <w:lastRenderedPageBreak/>
              <w:t>труднощів</w:t>
            </w:r>
            <w:r w:rsidR="002575E6">
              <w:rPr>
                <w:sz w:val="24"/>
                <w:szCs w:val="24"/>
              </w:rPr>
              <w:t xml:space="preserve"> і </w:t>
            </w:r>
            <w:r w:rsidR="007D74C5">
              <w:rPr>
                <w:sz w:val="24"/>
                <w:szCs w:val="24"/>
              </w:rPr>
              <w:t>шляхів їх подолання.</w:t>
            </w:r>
          </w:p>
        </w:tc>
      </w:tr>
      <w:tr w:rsidR="00D7334F" w14:paraId="2C82B5AF" w14:textId="77777777" w:rsidTr="002076C2">
        <w:tc>
          <w:tcPr>
            <w:tcW w:w="3397" w:type="dxa"/>
          </w:tcPr>
          <w:p w14:paraId="44EBEEDD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5954" w:type="dxa"/>
          </w:tcPr>
          <w:p w14:paraId="0FE5FF71" w14:textId="24A96952" w:rsidR="0006023D" w:rsidRPr="0006023D" w:rsidRDefault="0006023D" w:rsidP="0006023D">
            <w:pPr>
              <w:jc w:val="both"/>
              <w:rPr>
                <w:sz w:val="24"/>
                <w:szCs w:val="24"/>
              </w:rPr>
            </w:pPr>
            <w:r w:rsidRPr="0006023D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06023D">
              <w:rPr>
                <w:sz w:val="24"/>
                <w:szCs w:val="24"/>
              </w:rPr>
              <w:t>1 Називати граматико-стилістичні проблеми перекладу</w:t>
            </w:r>
          </w:p>
          <w:p w14:paraId="05853918" w14:textId="6D996CFA" w:rsidR="0006023D" w:rsidRPr="0006023D" w:rsidRDefault="0006023D" w:rsidP="0006023D">
            <w:pPr>
              <w:jc w:val="both"/>
              <w:rPr>
                <w:sz w:val="24"/>
                <w:szCs w:val="24"/>
              </w:rPr>
            </w:pPr>
            <w:r w:rsidRPr="0006023D">
              <w:rPr>
                <w:sz w:val="24"/>
                <w:szCs w:val="24"/>
              </w:rPr>
              <w:t>ОРН 2 Мати загальні уявлення про способи оцінювання та членування тексту в процесі визначення способу перекладу, а також про основні граматичні трансформації</w:t>
            </w:r>
            <w:r w:rsidR="0079108E">
              <w:rPr>
                <w:sz w:val="24"/>
                <w:szCs w:val="24"/>
              </w:rPr>
              <w:t xml:space="preserve"> і стилістичні засоби</w:t>
            </w:r>
          </w:p>
          <w:p w14:paraId="62EBF32E" w14:textId="77777777" w:rsidR="0006023D" w:rsidRPr="0006023D" w:rsidRDefault="0006023D" w:rsidP="0006023D">
            <w:pPr>
              <w:jc w:val="both"/>
              <w:rPr>
                <w:sz w:val="24"/>
                <w:szCs w:val="24"/>
              </w:rPr>
            </w:pPr>
            <w:r w:rsidRPr="0006023D">
              <w:rPr>
                <w:sz w:val="24"/>
                <w:szCs w:val="24"/>
              </w:rPr>
              <w:t>ОРН 3 Знати найбільш відомі напрямки та концепції в перекладознавстві, методи, форми та засоби перекладу</w:t>
            </w:r>
          </w:p>
          <w:p w14:paraId="10DD2506" w14:textId="15E11F12" w:rsidR="0006023D" w:rsidRPr="0006023D" w:rsidRDefault="0006023D" w:rsidP="0006023D">
            <w:pPr>
              <w:jc w:val="both"/>
              <w:rPr>
                <w:sz w:val="24"/>
                <w:szCs w:val="24"/>
              </w:rPr>
            </w:pPr>
            <w:r w:rsidRPr="0006023D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06023D">
              <w:rPr>
                <w:sz w:val="24"/>
                <w:szCs w:val="24"/>
              </w:rPr>
              <w:t xml:space="preserve">4 </w:t>
            </w:r>
            <w:r w:rsidRPr="0006023D">
              <w:rPr>
                <w:sz w:val="24"/>
                <w:szCs w:val="24"/>
              </w:rPr>
              <w:t>Характеризувати</w:t>
            </w:r>
            <w:r w:rsidRPr="0006023D">
              <w:rPr>
                <w:sz w:val="24"/>
                <w:szCs w:val="24"/>
              </w:rPr>
              <w:t xml:space="preserve"> відмінності і схожості англійської та української мов як підготовчого етапу граматико-стилістичних перетворень під час перекладу</w:t>
            </w:r>
          </w:p>
          <w:p w14:paraId="0EE20D95" w14:textId="27227407" w:rsidR="0006023D" w:rsidRPr="0006023D" w:rsidRDefault="0006023D" w:rsidP="0006023D">
            <w:pPr>
              <w:jc w:val="both"/>
              <w:rPr>
                <w:sz w:val="24"/>
                <w:szCs w:val="24"/>
              </w:rPr>
            </w:pPr>
            <w:r w:rsidRPr="0006023D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06023D">
              <w:rPr>
                <w:sz w:val="24"/>
                <w:szCs w:val="24"/>
              </w:rPr>
              <w:t>5 Здійснювати адекватний вибір способів перекладу у відповідності до граматичних і стилістичних особливостей текст</w:t>
            </w:r>
            <w:r w:rsidR="0079108E">
              <w:rPr>
                <w:sz w:val="24"/>
                <w:szCs w:val="24"/>
              </w:rPr>
              <w:t>ів різних жанрів</w:t>
            </w:r>
          </w:p>
          <w:p w14:paraId="112FBBAA" w14:textId="77777777" w:rsidR="0006023D" w:rsidRPr="0006023D" w:rsidRDefault="0006023D" w:rsidP="0006023D">
            <w:pPr>
              <w:jc w:val="both"/>
              <w:rPr>
                <w:sz w:val="24"/>
                <w:szCs w:val="24"/>
              </w:rPr>
            </w:pPr>
            <w:r w:rsidRPr="0006023D">
              <w:rPr>
                <w:sz w:val="24"/>
                <w:szCs w:val="24"/>
              </w:rPr>
              <w:t>ОРН 6 Вміти творчо використовувати набуті знання на практиці під час виконання письмового перекладу.</w:t>
            </w:r>
          </w:p>
          <w:p w14:paraId="2A3774A5" w14:textId="19599E3A" w:rsidR="00D7334F" w:rsidRPr="006845A3" w:rsidRDefault="0006023D" w:rsidP="0006023D">
            <w:pPr>
              <w:jc w:val="both"/>
              <w:rPr>
                <w:sz w:val="24"/>
                <w:szCs w:val="24"/>
              </w:rPr>
            </w:pPr>
            <w:r w:rsidRPr="0006023D">
              <w:rPr>
                <w:sz w:val="24"/>
                <w:szCs w:val="24"/>
              </w:rPr>
              <w:t>ОРН</w:t>
            </w:r>
            <w:r>
              <w:rPr>
                <w:sz w:val="24"/>
                <w:szCs w:val="24"/>
              </w:rPr>
              <w:t> </w:t>
            </w:r>
            <w:r w:rsidRPr="0006023D">
              <w:rPr>
                <w:sz w:val="24"/>
                <w:szCs w:val="24"/>
              </w:rPr>
              <w:t>7 Здійснювати оцінку й аналіз результатів перекладу</w:t>
            </w:r>
          </w:p>
        </w:tc>
      </w:tr>
      <w:tr w:rsidR="00D7334F" w14:paraId="51CE4CD4" w14:textId="77777777" w:rsidTr="002076C2">
        <w:tc>
          <w:tcPr>
            <w:tcW w:w="3397" w:type="dxa"/>
          </w:tcPr>
          <w:p w14:paraId="2D80C8F3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Зміст дисципліни</w:t>
            </w:r>
          </w:p>
        </w:tc>
        <w:tc>
          <w:tcPr>
            <w:tcW w:w="5954" w:type="dxa"/>
          </w:tcPr>
          <w:p w14:paraId="29C7712D" w14:textId="77777777" w:rsidR="00713BEB" w:rsidRPr="004A5355" w:rsidRDefault="004A5355" w:rsidP="004A5355">
            <w:pPr>
              <w:pStyle w:val="3"/>
            </w:pPr>
            <w:r w:rsidRPr="004A5355">
              <w:t>Лекції</w:t>
            </w:r>
          </w:p>
          <w:p w14:paraId="59028E3F" w14:textId="77777777" w:rsidR="0006023D" w:rsidRDefault="0006023D" w:rsidP="004A5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Граматико-с</w:t>
            </w:r>
            <w:r w:rsidRPr="0006023D">
              <w:rPr>
                <w:sz w:val="24"/>
                <w:szCs w:val="24"/>
              </w:rPr>
              <w:t xml:space="preserve">тилістичні особливості англійської та української мов в аспекті перекладознавства. Типологічні відмінності англійської та української мови на рівні </w:t>
            </w:r>
            <w:r>
              <w:rPr>
                <w:sz w:val="24"/>
                <w:szCs w:val="24"/>
              </w:rPr>
              <w:t xml:space="preserve">граматики і </w:t>
            </w:r>
            <w:r w:rsidRPr="0006023D">
              <w:rPr>
                <w:sz w:val="24"/>
                <w:szCs w:val="24"/>
              </w:rPr>
              <w:t xml:space="preserve">стилю. Параметри виділення функціональних стилів англійської та української мови. Стиль та переклад. </w:t>
            </w:r>
          </w:p>
          <w:p w14:paraId="275BF7FC" w14:textId="77777777" w:rsidR="0006023D" w:rsidRDefault="0006023D" w:rsidP="004A5355">
            <w:pPr>
              <w:jc w:val="both"/>
              <w:rPr>
                <w:sz w:val="24"/>
                <w:szCs w:val="24"/>
              </w:rPr>
            </w:pPr>
            <w:r w:rsidRPr="0006023D">
              <w:rPr>
                <w:sz w:val="24"/>
                <w:szCs w:val="24"/>
              </w:rPr>
              <w:t xml:space="preserve">Етапи перекладацького процесу і фактори, що впливають на процес перекладу </w:t>
            </w:r>
            <w:r>
              <w:rPr>
                <w:sz w:val="24"/>
                <w:szCs w:val="24"/>
              </w:rPr>
              <w:t xml:space="preserve">граматичних і </w:t>
            </w:r>
            <w:r w:rsidRPr="0006023D">
              <w:rPr>
                <w:sz w:val="24"/>
                <w:szCs w:val="24"/>
              </w:rPr>
              <w:t xml:space="preserve">стилістичних одиниць. Вимоги до адекватного перекладу образної інформації та відтворенню стилістичного ефекту при перекладі. Стилістичні відмінності та поняття еквівалентності та адекватності перекладу. Передача національно-культурного забарвлення при перекладі. Етапи перекладацького процесу і фактори, що впливають на процес перекладу стилістичних одиниць. Вибір одиниці перекладу при відтворенні стилістично маркованих елементів тексту. </w:t>
            </w:r>
          </w:p>
          <w:p w14:paraId="5E03E275" w14:textId="77777777" w:rsidR="0006023D" w:rsidRDefault="0006023D" w:rsidP="004A5355">
            <w:pPr>
              <w:jc w:val="both"/>
              <w:rPr>
                <w:sz w:val="24"/>
                <w:szCs w:val="24"/>
              </w:rPr>
            </w:pPr>
            <w:r w:rsidRPr="0006023D">
              <w:rPr>
                <w:sz w:val="24"/>
                <w:szCs w:val="24"/>
              </w:rPr>
              <w:t xml:space="preserve">Особливості вживання та перекладу </w:t>
            </w:r>
            <w:r>
              <w:rPr>
                <w:sz w:val="24"/>
                <w:szCs w:val="24"/>
              </w:rPr>
              <w:t xml:space="preserve">граматичних і </w:t>
            </w:r>
            <w:r w:rsidRPr="0006023D">
              <w:rPr>
                <w:sz w:val="24"/>
                <w:szCs w:val="24"/>
              </w:rPr>
              <w:t>стилістичних синтаксичних засобів у текстах різних стилів. Особливості вживання та перекладу літературних та розмовних лексичних одиниць (колоквіалізмів, термінів, жаргонізмів, архаїзмів). Способи перекладу лексико-стилістичних одиниць (метафори, метонімії, епітету, паремій, гри слів, іронії, гіперболи, оксюморона).</w:t>
            </w:r>
          </w:p>
          <w:p w14:paraId="156DD44F" w14:textId="77777777" w:rsidR="0006023D" w:rsidRDefault="0006023D" w:rsidP="004A5355">
            <w:pPr>
              <w:jc w:val="both"/>
              <w:rPr>
                <w:sz w:val="24"/>
                <w:szCs w:val="24"/>
              </w:rPr>
            </w:pPr>
            <w:r w:rsidRPr="0006023D">
              <w:rPr>
                <w:sz w:val="24"/>
                <w:szCs w:val="24"/>
              </w:rPr>
              <w:t>Поняття змістовної та структурної близькості текстів оригіналу та перекладу. Стилістичні засоби мовлення синтаксичної природи та способи їх відтворення.</w:t>
            </w:r>
            <w:r>
              <w:rPr>
                <w:sz w:val="24"/>
                <w:szCs w:val="24"/>
              </w:rPr>
              <w:t xml:space="preserve"> </w:t>
            </w:r>
          </w:p>
          <w:p w14:paraId="0117F09C" w14:textId="6BFE6202" w:rsidR="0006023D" w:rsidRDefault="0006023D" w:rsidP="004A5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Граматичні і с</w:t>
            </w:r>
            <w:r w:rsidRPr="0006023D">
              <w:rPr>
                <w:sz w:val="24"/>
                <w:szCs w:val="24"/>
              </w:rPr>
              <w:t xml:space="preserve">тилістичні трансформації. Особливості синтаксичного оформлення тексту перекладу. Стилістичні відмінності перекладу наукового та публіцистичного тексту. Стилістичні аспекти перекладу </w:t>
            </w:r>
            <w:r w:rsidRPr="0006023D">
              <w:rPr>
                <w:sz w:val="24"/>
                <w:szCs w:val="24"/>
              </w:rPr>
              <w:lastRenderedPageBreak/>
              <w:t>наукового тексту. Вимоги до адекватного перекладу наукових текстів. Стилістичні відмінності англійського та українського наукового тексту.</w:t>
            </w:r>
          </w:p>
          <w:p w14:paraId="10ECE759" w14:textId="77777777" w:rsidR="0006023D" w:rsidRDefault="0006023D" w:rsidP="004A53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Граматичні і с</w:t>
            </w:r>
            <w:r w:rsidRPr="0006023D">
              <w:rPr>
                <w:sz w:val="24"/>
                <w:szCs w:val="24"/>
              </w:rPr>
              <w:t>тилістичні особливості перекладу художніх прозаїчних тексті</w:t>
            </w:r>
            <w:r>
              <w:rPr>
                <w:sz w:val="24"/>
                <w:szCs w:val="24"/>
              </w:rPr>
              <w:t>в</w:t>
            </w:r>
            <w:r w:rsidRPr="0006023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06023D">
              <w:rPr>
                <w:sz w:val="24"/>
                <w:szCs w:val="24"/>
              </w:rPr>
              <w:t xml:space="preserve">ідмінності перекладу поетичних текстів з англійської мови. Відтворення авторського індивідуального стилю </w:t>
            </w:r>
            <w:r>
              <w:rPr>
                <w:sz w:val="24"/>
                <w:szCs w:val="24"/>
              </w:rPr>
              <w:t>під час</w:t>
            </w:r>
            <w:r w:rsidRPr="0006023D">
              <w:rPr>
                <w:sz w:val="24"/>
                <w:szCs w:val="24"/>
              </w:rPr>
              <w:t xml:space="preserve"> переклад</w:t>
            </w:r>
            <w:r>
              <w:rPr>
                <w:sz w:val="24"/>
                <w:szCs w:val="24"/>
              </w:rPr>
              <w:t>у</w:t>
            </w:r>
            <w:r w:rsidRPr="0006023D">
              <w:rPr>
                <w:sz w:val="24"/>
                <w:szCs w:val="24"/>
              </w:rPr>
              <w:t xml:space="preserve">. </w:t>
            </w:r>
          </w:p>
          <w:p w14:paraId="5E5A8EA4" w14:textId="77777777" w:rsidR="0006023D" w:rsidRDefault="0006023D" w:rsidP="004A5355">
            <w:pPr>
              <w:pStyle w:val="3"/>
            </w:pPr>
          </w:p>
          <w:p w14:paraId="3BE10AF7" w14:textId="6B740E6E" w:rsidR="004A5355" w:rsidRPr="004A5355" w:rsidRDefault="004A5355" w:rsidP="004A5355">
            <w:pPr>
              <w:pStyle w:val="3"/>
            </w:pPr>
            <w:r w:rsidRPr="004A5355">
              <w:t>Практичні заняття</w:t>
            </w:r>
          </w:p>
          <w:p w14:paraId="5D884307" w14:textId="77777777" w:rsidR="0079108E" w:rsidRDefault="0079108E" w:rsidP="00190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Граматичні і с</w:t>
            </w:r>
            <w:r w:rsidRPr="0079108E">
              <w:rPr>
                <w:sz w:val="24"/>
                <w:szCs w:val="24"/>
              </w:rPr>
              <w:t>тилістичні особливості англійської та української мов в аспекті перекладознавства.</w:t>
            </w:r>
          </w:p>
          <w:p w14:paraId="08D8920E" w14:textId="05492EA1" w:rsidR="0079108E" w:rsidRDefault="0079108E" w:rsidP="00190509">
            <w:pPr>
              <w:jc w:val="both"/>
              <w:rPr>
                <w:sz w:val="24"/>
                <w:szCs w:val="24"/>
              </w:rPr>
            </w:pPr>
            <w:r w:rsidRPr="0079108E">
              <w:rPr>
                <w:sz w:val="24"/>
                <w:szCs w:val="24"/>
              </w:rPr>
              <w:t>Вимоги до адекватного перекладу образної інформації та відтворенню стилістичного ефекту при перекладі.</w:t>
            </w:r>
          </w:p>
          <w:p w14:paraId="638E7CDA" w14:textId="1CC0D7F2" w:rsidR="006C745A" w:rsidRDefault="006C745A" w:rsidP="00190509">
            <w:pPr>
              <w:jc w:val="both"/>
              <w:rPr>
                <w:sz w:val="24"/>
                <w:szCs w:val="24"/>
              </w:rPr>
            </w:pPr>
            <w:r w:rsidRPr="006C745A">
              <w:rPr>
                <w:sz w:val="24"/>
                <w:szCs w:val="24"/>
              </w:rPr>
              <w:t>Граматичні прийоми перекладу. Морфологічні перетворення в умовах схожості форм.</w:t>
            </w:r>
          </w:p>
          <w:p w14:paraId="13F22FA7" w14:textId="77777777" w:rsidR="0079108E" w:rsidRDefault="0079108E" w:rsidP="00190509">
            <w:pPr>
              <w:jc w:val="both"/>
              <w:rPr>
                <w:sz w:val="24"/>
                <w:szCs w:val="24"/>
              </w:rPr>
            </w:pPr>
            <w:r w:rsidRPr="0079108E">
              <w:rPr>
                <w:sz w:val="24"/>
                <w:szCs w:val="24"/>
              </w:rPr>
              <w:t xml:space="preserve">Способи перекладу </w:t>
            </w:r>
            <w:r>
              <w:rPr>
                <w:sz w:val="24"/>
                <w:szCs w:val="24"/>
              </w:rPr>
              <w:t xml:space="preserve">граматичних і </w:t>
            </w:r>
            <w:r w:rsidRPr="0079108E">
              <w:rPr>
                <w:sz w:val="24"/>
                <w:szCs w:val="24"/>
              </w:rPr>
              <w:t>лексико-стилістичних одиниць.</w:t>
            </w:r>
          </w:p>
          <w:p w14:paraId="620C83AC" w14:textId="77777777" w:rsidR="0079108E" w:rsidRDefault="0079108E" w:rsidP="00190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9108E">
              <w:rPr>
                <w:sz w:val="24"/>
                <w:szCs w:val="24"/>
              </w:rPr>
              <w:t>тилістичні засоби мовлення синтаксичної природи та способи їх відтворення.</w:t>
            </w:r>
          </w:p>
          <w:p w14:paraId="6F1AEB42" w14:textId="76C048A5" w:rsidR="0079108E" w:rsidRDefault="0079108E" w:rsidP="00190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Граматичні і с</w:t>
            </w:r>
            <w:r w:rsidRPr="0079108E">
              <w:rPr>
                <w:sz w:val="24"/>
                <w:szCs w:val="24"/>
              </w:rPr>
              <w:t>тилістичні аспекти перекладу наукового та публіцистичного тексту</w:t>
            </w:r>
            <w:r>
              <w:rPr>
                <w:sz w:val="24"/>
                <w:szCs w:val="24"/>
              </w:rPr>
              <w:t>.</w:t>
            </w:r>
          </w:p>
          <w:p w14:paraId="40A9EBF7" w14:textId="47350ADB" w:rsidR="004A5355" w:rsidRPr="008200D6" w:rsidRDefault="0079108E" w:rsidP="001905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Граматичні і с</w:t>
            </w:r>
            <w:r w:rsidRPr="0079108E">
              <w:rPr>
                <w:sz w:val="24"/>
                <w:szCs w:val="24"/>
              </w:rPr>
              <w:t>тилістичні труднощі перекладу текстів художньої літератури.</w:t>
            </w:r>
          </w:p>
        </w:tc>
      </w:tr>
      <w:tr w:rsidR="00D7334F" w14:paraId="1E8C769B" w14:textId="77777777" w:rsidTr="002076C2">
        <w:tc>
          <w:tcPr>
            <w:tcW w:w="3397" w:type="dxa"/>
          </w:tcPr>
          <w:p w14:paraId="726642A5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bCs/>
                <w:color w:val="244061"/>
                <w:sz w:val="24"/>
                <w:szCs w:val="24"/>
              </w:rPr>
              <w:lastRenderedPageBreak/>
              <w:t>Контрольні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заходи та критерії</w:t>
            </w:r>
            <w:r>
              <w:rPr>
                <w:color w:val="244061"/>
                <w:sz w:val="24"/>
                <w:szCs w:val="24"/>
              </w:rPr>
              <w:t xml:space="preserve"> </w:t>
            </w:r>
            <w:r>
              <w:rPr>
                <w:b/>
                <w:color w:val="244061"/>
                <w:sz w:val="24"/>
                <w:szCs w:val="24"/>
              </w:rPr>
              <w:t>оцінювання</w:t>
            </w:r>
          </w:p>
        </w:tc>
        <w:tc>
          <w:tcPr>
            <w:tcW w:w="5954" w:type="dxa"/>
          </w:tcPr>
          <w:p w14:paraId="5A53599B" w14:textId="1D8A6AFC" w:rsidR="00B02574" w:rsidRPr="00E52C40" w:rsidRDefault="00E52C40" w:rsidP="00E52C40">
            <w:pPr>
              <w:pStyle w:val="ac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Семестрова оцінка студента у четвертому семестрі формується за 100-бальною шкалою як сума оцінок поточних контролів (ПК1 та ПК2). Максимальні оцінки поточних та модульних контролів становлять: ПК1 – 50 балів, ПК2 – 50 балів (четвертий семестр).</w:t>
            </w:r>
            <w:r w:rsidR="00836944">
              <w:rPr>
                <w:sz w:val="24"/>
                <w:szCs w:val="24"/>
              </w:rPr>
              <w:t xml:space="preserve">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60 балів.</w:t>
            </w:r>
          </w:p>
          <w:p w14:paraId="5817A7C8" w14:textId="4BDE1632" w:rsidR="00B02574" w:rsidRPr="00E52C40" w:rsidRDefault="00E52C40" w:rsidP="00E52C40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 xml:space="preserve">Семестрова оцінка студента у п’ятому семестрі формується за 100-бальною шкалою як сума оцінок поточних контролів (КЗ1 та КЗ2). Максимальні оцінки поточних та модульних контролів становлять: КЗ1 – </w:t>
            </w:r>
            <w:r w:rsidR="00836944">
              <w:rPr>
                <w:sz w:val="24"/>
                <w:szCs w:val="24"/>
              </w:rPr>
              <w:t>4</w:t>
            </w:r>
            <w:r w:rsidRPr="00E52C40">
              <w:rPr>
                <w:sz w:val="24"/>
                <w:szCs w:val="24"/>
              </w:rPr>
              <w:t xml:space="preserve">0 балів, КЗ2 – </w:t>
            </w:r>
            <w:r w:rsidR="00836944">
              <w:rPr>
                <w:sz w:val="24"/>
                <w:szCs w:val="24"/>
              </w:rPr>
              <w:t>6</w:t>
            </w:r>
            <w:r w:rsidRPr="00E52C40">
              <w:rPr>
                <w:sz w:val="24"/>
                <w:szCs w:val="24"/>
              </w:rPr>
              <w:t>0 балів.</w:t>
            </w:r>
            <w:r w:rsidR="00836944">
              <w:rPr>
                <w:sz w:val="24"/>
                <w:szCs w:val="24"/>
              </w:rPr>
              <w:t xml:space="preserve"> </w:t>
            </w:r>
            <w:r w:rsidRPr="00E52C40">
              <w:rPr>
                <w:sz w:val="24"/>
                <w:szCs w:val="24"/>
              </w:rPr>
              <w:t>Для отримання загальної позитивної оцінки з дисципліни оцінка має бути не менше ніж 50 балів.</w:t>
            </w:r>
          </w:p>
        </w:tc>
      </w:tr>
      <w:tr w:rsidR="00D7334F" w14:paraId="6537146D" w14:textId="77777777" w:rsidTr="002076C2">
        <w:tc>
          <w:tcPr>
            <w:tcW w:w="3397" w:type="dxa"/>
          </w:tcPr>
          <w:p w14:paraId="0DAECEB6" w14:textId="77777777" w:rsidR="00D7334F" w:rsidRDefault="00D7334F" w:rsidP="006C41BD">
            <w:pPr>
              <w:rPr>
                <w:b/>
                <w:bCs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Політика викладання</w:t>
            </w:r>
          </w:p>
        </w:tc>
        <w:tc>
          <w:tcPr>
            <w:tcW w:w="5954" w:type="dxa"/>
          </w:tcPr>
          <w:p w14:paraId="765B1E1E" w14:textId="77777777" w:rsidR="00E52C40" w:rsidRPr="00E52C40" w:rsidRDefault="00E52C40" w:rsidP="00E52C40">
            <w:pPr>
              <w:pStyle w:val="ac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>За порушення принципів академічної доброчесності під час будь-якого методу оцінювання (списування – виконання тестів з залученням зовнішніх джерел інформації, крім дозволених для використання; обман – видають індивідуальні завдання, які виконані третіми особами, як власні) студенти несуть відповідальність. У випадку списування студент направляється на повторне складання тесту поточного контролю або не зараховуються бали за виконання тесту модульного контролю. У випадку обману студенту надається нове індивідуальне завдання з можливістю повторної перевірки викладачем.</w:t>
            </w:r>
          </w:p>
          <w:p w14:paraId="063CCAA7" w14:textId="4CFF150C" w:rsidR="00D7334F" w:rsidRPr="00E52C40" w:rsidRDefault="00E52C40" w:rsidP="00E52C40">
            <w:pPr>
              <w:pStyle w:val="ac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52C40">
              <w:rPr>
                <w:sz w:val="24"/>
                <w:szCs w:val="24"/>
              </w:rPr>
              <w:t xml:space="preserve">У випадку незгоди з результатами поточного, семестрового контролю здобувач освіти звертається до </w:t>
            </w:r>
            <w:r w:rsidRPr="00E52C40">
              <w:rPr>
                <w:sz w:val="24"/>
                <w:szCs w:val="24"/>
              </w:rPr>
              <w:lastRenderedPageBreak/>
              <w:t>екзаменатора за роз’ясненням/або з незгодою щодо отриманої оцінки. У випадку незгоди з прийнятим рішенням екзаменатора здобувач освіти звертається у письмовій формі до декану факультету/директора ННЦ з умотивованою заявою щодо неврахування екзаменатором важливих обставин під час оцінювання. Декан факультету/директор ННЦ ухвалює рішення за заявою здобувача освіти, керуючись аргументами, якими здобувач освіти мотивує свою незгоду з оцінкою, і поясненнями (усними чи письмовими) екзаменатора.</w:t>
            </w:r>
          </w:p>
        </w:tc>
      </w:tr>
      <w:tr w:rsidR="00D7334F" w14:paraId="79086B6F" w14:textId="77777777" w:rsidTr="002076C2">
        <w:tc>
          <w:tcPr>
            <w:tcW w:w="3397" w:type="dxa"/>
          </w:tcPr>
          <w:p w14:paraId="0D177670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lastRenderedPageBreak/>
              <w:t>Засоби навчання</w:t>
            </w:r>
          </w:p>
        </w:tc>
        <w:tc>
          <w:tcPr>
            <w:tcW w:w="5954" w:type="dxa"/>
          </w:tcPr>
          <w:p w14:paraId="7F018281" w14:textId="77777777" w:rsidR="00B02574" w:rsidRPr="004E6D75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аудиторних занять навчальний процес потребує використання мультимедійного проектора (ЗН1)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8275C2F" w14:textId="6E33885D" w:rsidR="00D7334F" w:rsidRPr="00B02574" w:rsidRDefault="00B02574" w:rsidP="00B02574">
            <w:pPr>
              <w:pStyle w:val="ae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E6D75">
              <w:rPr>
                <w:rFonts w:cs="Times New Roman"/>
                <w:sz w:val="24"/>
                <w:szCs w:val="24"/>
              </w:rPr>
              <w:t>За умови дистанційного навчання необхідна програма для організації відеоконференцій Zoom (ЗН1), комп’ютер/планшет/телефон (ЗН2).</w:t>
            </w:r>
          </w:p>
        </w:tc>
      </w:tr>
      <w:tr w:rsidR="00D7334F" w:rsidRPr="007D031C" w14:paraId="6AF287F3" w14:textId="77777777" w:rsidTr="007D031C">
        <w:trPr>
          <w:trHeight w:val="70"/>
        </w:trPr>
        <w:tc>
          <w:tcPr>
            <w:tcW w:w="3397" w:type="dxa"/>
          </w:tcPr>
          <w:p w14:paraId="530E84E6" w14:textId="77777777" w:rsidR="00D7334F" w:rsidRDefault="00D7334F" w:rsidP="006C41BD">
            <w:pPr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Навчально-методичне забезпечення</w:t>
            </w:r>
          </w:p>
        </w:tc>
        <w:tc>
          <w:tcPr>
            <w:tcW w:w="5954" w:type="dxa"/>
          </w:tcPr>
          <w:p w14:paraId="18F4BA0C" w14:textId="77777777" w:rsidR="004A5355" w:rsidRPr="005F047B" w:rsidRDefault="004A5355" w:rsidP="004A5355">
            <w:pPr>
              <w:pStyle w:val="af5"/>
              <w:spacing w:line="240" w:lineRule="auto"/>
              <w:ind w:left="0" w:firstLine="0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190509">
              <w:rPr>
                <w:bCs/>
                <w:i/>
                <w:iCs/>
                <w:sz w:val="24"/>
                <w:szCs w:val="24"/>
                <w:lang w:val="uk-UA"/>
              </w:rPr>
              <w:t>Основна</w:t>
            </w:r>
            <w:r>
              <w:rPr>
                <w:bCs/>
                <w:i/>
                <w:iCs/>
                <w:sz w:val="24"/>
                <w:szCs w:val="24"/>
                <w:lang w:val="uk-UA"/>
              </w:rPr>
              <w:t xml:space="preserve"> література</w:t>
            </w:r>
          </w:p>
          <w:p w14:paraId="727B9FC2" w14:textId="0455D207" w:rsidR="006C745A" w:rsidRPr="006C745A" w:rsidRDefault="006C745A" w:rsidP="006C745A">
            <w:pPr>
              <w:pStyle w:val="af1"/>
              <w:numPr>
                <w:ilvl w:val="0"/>
                <w:numId w:val="10"/>
              </w:numPr>
              <w:tabs>
                <w:tab w:val="left" w:pos="426"/>
              </w:tabs>
              <w:rPr>
                <w:szCs w:val="24"/>
                <w:lang w:val="uk-UA"/>
              </w:rPr>
            </w:pPr>
            <w:r w:rsidRPr="006C745A">
              <w:rPr>
                <w:szCs w:val="24"/>
                <w:lang w:val="uk-UA"/>
              </w:rPr>
              <w:t>Корунець I.В. Вступ до перекладознавства.</w:t>
            </w:r>
            <w:r>
              <w:rPr>
                <w:szCs w:val="24"/>
                <w:lang w:val="uk-UA"/>
              </w:rPr>
              <w:t xml:space="preserve"> </w:t>
            </w:r>
            <w:r w:rsidRPr="006C745A">
              <w:rPr>
                <w:szCs w:val="24"/>
                <w:lang w:val="uk-UA"/>
              </w:rPr>
              <w:t>Вінниця : Нова книга, 2004. 480 с.</w:t>
            </w:r>
          </w:p>
          <w:p w14:paraId="0BACD562" w14:textId="34CBDDBF" w:rsidR="006C745A" w:rsidRPr="006C745A" w:rsidRDefault="006C745A" w:rsidP="006C745A">
            <w:pPr>
              <w:pStyle w:val="af1"/>
              <w:numPr>
                <w:ilvl w:val="0"/>
                <w:numId w:val="10"/>
              </w:numPr>
              <w:tabs>
                <w:tab w:val="left" w:pos="426"/>
              </w:tabs>
              <w:rPr>
                <w:szCs w:val="24"/>
                <w:lang w:val="uk-UA"/>
              </w:rPr>
            </w:pPr>
            <w:r w:rsidRPr="006C745A">
              <w:rPr>
                <w:szCs w:val="24"/>
                <w:lang w:val="uk-UA"/>
              </w:rPr>
              <w:t>Ольховська</w:t>
            </w:r>
            <w:r>
              <w:rPr>
                <w:szCs w:val="24"/>
                <w:lang w:val="uk-UA"/>
              </w:rPr>
              <w:t> </w:t>
            </w:r>
            <w:r w:rsidRPr="006C745A">
              <w:rPr>
                <w:szCs w:val="24"/>
                <w:lang w:val="uk-UA"/>
              </w:rPr>
              <w:t>А.С. Основи професійної майстерності перекладача : навчальний посібник для студентів вищих навчальних закладів за спеціальністю «Переклад» (англійська мова). Харків : Видавництво ХНУ імені В. Н. Каразіна, 2013. 132 с.</w:t>
            </w:r>
          </w:p>
          <w:p w14:paraId="6D5057AE" w14:textId="7817169B" w:rsidR="00190509" w:rsidRPr="006C745A" w:rsidRDefault="006C745A" w:rsidP="006C745A">
            <w:pPr>
              <w:widowControl/>
              <w:numPr>
                <w:ilvl w:val="0"/>
                <w:numId w:val="10"/>
              </w:numPr>
              <w:tabs>
                <w:tab w:val="left" w:pos="42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C745A">
              <w:rPr>
                <w:sz w:val="24"/>
                <w:szCs w:val="24"/>
              </w:rPr>
              <w:t>Ребрій О.В. Перекладацький скоропис: посібник для навчання усного послідовного перекладу з англійської мови / під ред. Л.М. Черноватого та  В.І. Карабана. Вінниця : Поділля-2000, 2002. 112</w:t>
            </w:r>
            <w:r>
              <w:rPr>
                <w:sz w:val="24"/>
                <w:szCs w:val="24"/>
              </w:rPr>
              <w:t> </w:t>
            </w:r>
            <w:r w:rsidRPr="006C745A">
              <w:rPr>
                <w:sz w:val="24"/>
                <w:szCs w:val="24"/>
              </w:rPr>
              <w:t>с.</w:t>
            </w:r>
          </w:p>
          <w:p w14:paraId="27846273" w14:textId="77777777" w:rsidR="006C745A" w:rsidRPr="00190509" w:rsidRDefault="006C745A" w:rsidP="006C745A">
            <w:pPr>
              <w:widowControl/>
              <w:tabs>
                <w:tab w:val="left" w:pos="426"/>
              </w:tabs>
              <w:autoSpaceDE/>
              <w:autoSpaceDN/>
              <w:adjustRightInd/>
              <w:ind w:left="720"/>
              <w:jc w:val="both"/>
              <w:rPr>
                <w:sz w:val="24"/>
                <w:szCs w:val="24"/>
              </w:rPr>
            </w:pPr>
          </w:p>
          <w:p w14:paraId="3E409E74" w14:textId="56092618" w:rsidR="00190509" w:rsidRPr="006C745A" w:rsidRDefault="00190509" w:rsidP="00190509">
            <w:pPr>
              <w:pStyle w:val="3"/>
              <w:widowControl/>
              <w:tabs>
                <w:tab w:val="left" w:pos="426"/>
                <w:tab w:val="num" w:pos="1260"/>
              </w:tabs>
              <w:autoSpaceDE/>
              <w:autoSpaceDN/>
              <w:adjustRightInd/>
            </w:pPr>
            <w:r w:rsidRPr="006C745A">
              <w:t xml:space="preserve">Допоміжна література </w:t>
            </w:r>
          </w:p>
          <w:p w14:paraId="35CFC0EA" w14:textId="77777777" w:rsidR="006C745A" w:rsidRPr="006C745A" w:rsidRDefault="006C745A" w:rsidP="006C745A">
            <w:pPr>
              <w:pStyle w:val="af1"/>
              <w:numPr>
                <w:ilvl w:val="0"/>
                <w:numId w:val="11"/>
              </w:numPr>
              <w:tabs>
                <w:tab w:val="left" w:pos="426"/>
              </w:tabs>
              <w:rPr>
                <w:szCs w:val="24"/>
                <w:lang w:val="uk-UA"/>
              </w:rPr>
            </w:pPr>
            <w:r w:rsidRPr="006C745A">
              <w:rPr>
                <w:szCs w:val="24"/>
                <w:lang w:val="uk-UA"/>
              </w:rPr>
              <w:t>Корунець І.В. Порівняльна типологія англійської та української мов. Навчальний посібник. Вінниця : НОВА КНИГА, 2004. 464 с.</w:t>
            </w:r>
          </w:p>
          <w:p w14:paraId="6AB056B8" w14:textId="77777777" w:rsidR="00B02574" w:rsidRDefault="006C745A" w:rsidP="006C745A">
            <w:pPr>
              <w:pStyle w:val="af1"/>
              <w:numPr>
                <w:ilvl w:val="0"/>
                <w:numId w:val="11"/>
              </w:numPr>
              <w:tabs>
                <w:tab w:val="left" w:pos="426"/>
              </w:tabs>
              <w:rPr>
                <w:szCs w:val="24"/>
              </w:rPr>
            </w:pPr>
            <w:r w:rsidRPr="006C745A">
              <w:rPr>
                <w:szCs w:val="24"/>
                <w:lang w:val="uk-UA"/>
              </w:rPr>
              <w:t>Некряч Т.Е., Чала Ю.П. Через терни до зірок: труднощі перекладу художніх творів. Навч. Посібник. Вінниця : НОВА КНИГА, 2008.</w:t>
            </w:r>
            <w:r w:rsidRPr="006C745A">
              <w:rPr>
                <w:szCs w:val="24"/>
              </w:rPr>
              <w:t xml:space="preserve">  </w:t>
            </w:r>
          </w:p>
          <w:p w14:paraId="7CD1AF2C" w14:textId="0634AA4D" w:rsidR="006C745A" w:rsidRPr="006C745A" w:rsidRDefault="006C745A" w:rsidP="006C745A">
            <w:pPr>
              <w:pStyle w:val="af1"/>
              <w:numPr>
                <w:ilvl w:val="0"/>
                <w:numId w:val="11"/>
              </w:numPr>
              <w:tabs>
                <w:tab w:val="left" w:pos="426"/>
              </w:tabs>
              <w:rPr>
                <w:szCs w:val="24"/>
                <w:lang w:val="en-US"/>
              </w:rPr>
            </w:pPr>
            <w:r w:rsidRPr="006C745A">
              <w:rPr>
                <w:szCs w:val="24"/>
                <w:lang w:val="en-US"/>
              </w:rPr>
              <w:t>Algeo</w:t>
            </w:r>
            <w:r>
              <w:rPr>
                <w:szCs w:val="24"/>
                <w:lang w:val="uk-UA"/>
              </w:rPr>
              <w:t> </w:t>
            </w:r>
            <w:r w:rsidRPr="006C745A">
              <w:rPr>
                <w:szCs w:val="24"/>
                <w:lang w:val="en-US"/>
              </w:rPr>
              <w:t>J.</w:t>
            </w:r>
            <w:r>
              <w:rPr>
                <w:szCs w:val="24"/>
                <w:lang w:val="uk-UA"/>
              </w:rPr>
              <w:t xml:space="preserve">, </w:t>
            </w:r>
            <w:r w:rsidRPr="006C745A">
              <w:rPr>
                <w:szCs w:val="24"/>
                <w:lang w:val="en-US"/>
              </w:rPr>
              <w:t>Pyles</w:t>
            </w:r>
            <w:r>
              <w:rPr>
                <w:szCs w:val="24"/>
                <w:lang w:val="uk-UA"/>
              </w:rPr>
              <w:t> </w:t>
            </w:r>
            <w:r w:rsidRPr="006C745A">
              <w:rPr>
                <w:szCs w:val="24"/>
                <w:lang w:val="en-US"/>
              </w:rPr>
              <w:t>Th.</w:t>
            </w:r>
            <w:r>
              <w:rPr>
                <w:szCs w:val="24"/>
                <w:lang w:val="uk-UA"/>
              </w:rPr>
              <w:t xml:space="preserve"> </w:t>
            </w:r>
            <w:r w:rsidRPr="006C745A">
              <w:rPr>
                <w:szCs w:val="24"/>
                <w:lang w:val="en-US"/>
              </w:rPr>
              <w:t>The Origins and Development of the English Language. Boston</w:t>
            </w:r>
            <w:r>
              <w:rPr>
                <w:szCs w:val="24"/>
                <w:lang w:val="uk-UA"/>
              </w:rPr>
              <w:t> </w:t>
            </w:r>
            <w:r w:rsidRPr="006C745A">
              <w:rPr>
                <w:szCs w:val="24"/>
                <w:lang w:val="en-US"/>
              </w:rPr>
              <w:t>: Cengage Learning</w:t>
            </w:r>
            <w:r>
              <w:rPr>
                <w:szCs w:val="24"/>
                <w:lang w:val="uk-UA"/>
              </w:rPr>
              <w:t>б 2009.</w:t>
            </w:r>
          </w:p>
          <w:p w14:paraId="6F0D43E5" w14:textId="162A66FA" w:rsidR="006C745A" w:rsidRPr="006C745A" w:rsidRDefault="006C745A" w:rsidP="006C745A">
            <w:pPr>
              <w:pStyle w:val="af1"/>
              <w:numPr>
                <w:ilvl w:val="0"/>
                <w:numId w:val="11"/>
              </w:numPr>
              <w:tabs>
                <w:tab w:val="left" w:pos="426"/>
              </w:tabs>
              <w:rPr>
                <w:szCs w:val="24"/>
                <w:lang w:val="en-US"/>
              </w:rPr>
            </w:pPr>
            <w:r w:rsidRPr="006C745A">
              <w:rPr>
                <w:szCs w:val="24"/>
                <w:lang w:val="en-US"/>
              </w:rPr>
              <w:t>Millward</w:t>
            </w:r>
            <w:r>
              <w:rPr>
                <w:szCs w:val="24"/>
                <w:lang w:val="uk-UA"/>
              </w:rPr>
              <w:t> </w:t>
            </w:r>
            <w:r w:rsidRPr="006C745A">
              <w:rPr>
                <w:szCs w:val="24"/>
                <w:lang w:val="en-US"/>
              </w:rPr>
              <w:t>C.</w:t>
            </w:r>
            <w:r>
              <w:rPr>
                <w:szCs w:val="24"/>
                <w:lang w:val="uk-UA"/>
              </w:rPr>
              <w:t> </w:t>
            </w:r>
            <w:r w:rsidRPr="006C745A">
              <w:rPr>
                <w:szCs w:val="24"/>
                <w:lang w:val="en-US"/>
              </w:rPr>
              <w:t>M.</w:t>
            </w:r>
            <w:r>
              <w:rPr>
                <w:szCs w:val="24"/>
                <w:lang w:val="uk-UA"/>
              </w:rPr>
              <w:t xml:space="preserve">, </w:t>
            </w:r>
            <w:r w:rsidRPr="006C745A">
              <w:rPr>
                <w:szCs w:val="24"/>
                <w:lang w:val="en-US"/>
              </w:rPr>
              <w:t>Hayes</w:t>
            </w:r>
            <w:r>
              <w:rPr>
                <w:szCs w:val="24"/>
                <w:lang w:val="uk-UA"/>
              </w:rPr>
              <w:t> </w:t>
            </w:r>
            <w:r>
              <w:rPr>
                <w:szCs w:val="24"/>
                <w:lang w:val="en-US"/>
              </w:rPr>
              <w:t>M</w:t>
            </w:r>
            <w:r w:rsidRPr="006C745A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  <w:r w:rsidRPr="006C745A">
              <w:rPr>
                <w:szCs w:val="24"/>
                <w:lang w:val="en-US"/>
              </w:rPr>
              <w:t>A Biography of the English Language. Boston</w:t>
            </w:r>
            <w:r>
              <w:rPr>
                <w:szCs w:val="24"/>
                <w:lang w:val="en-US"/>
              </w:rPr>
              <w:t> </w:t>
            </w:r>
            <w:r w:rsidRPr="006C745A">
              <w:rPr>
                <w:szCs w:val="24"/>
                <w:lang w:val="en-US"/>
              </w:rPr>
              <w:t>: Cengage Learning</w:t>
            </w:r>
            <w:r>
              <w:rPr>
                <w:szCs w:val="24"/>
                <w:lang w:val="en-US"/>
              </w:rPr>
              <w:t>, 2011.</w:t>
            </w:r>
          </w:p>
        </w:tc>
      </w:tr>
    </w:tbl>
    <w:p w14:paraId="75565482" w14:textId="77777777" w:rsidR="00D7334F" w:rsidRPr="001E6BDA" w:rsidRDefault="00D7334F" w:rsidP="006C41BD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0BF4FA56" w14:textId="77777777" w:rsidR="00262DCD" w:rsidRDefault="00262DCD" w:rsidP="006C41BD"/>
    <w:sectPr w:rsidR="00262DCD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D8D16" w14:textId="77777777" w:rsidR="00F12485" w:rsidRDefault="00F12485">
      <w:r>
        <w:separator/>
      </w:r>
    </w:p>
  </w:endnote>
  <w:endnote w:type="continuationSeparator" w:id="0">
    <w:p w14:paraId="1D10DEEA" w14:textId="77777777" w:rsidR="00F12485" w:rsidRDefault="00F1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6606" w14:textId="77777777" w:rsidR="00AA22CB" w:rsidRDefault="00D733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B9B72A" w14:textId="77777777" w:rsidR="00AA22CB" w:rsidRDefault="00AA22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726" w14:textId="77777777" w:rsidR="00AA22CB" w:rsidRDefault="00D7334F">
    <w:pPr>
      <w:pStyle w:val="a5"/>
      <w:framePr w:wrap="around" w:vAnchor="text" w:hAnchor="margin" w:xAlign="center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7</w:t>
    </w:r>
    <w:r>
      <w:rPr>
        <w:rStyle w:val="a7"/>
        <w:sz w:val="28"/>
        <w:szCs w:val="28"/>
      </w:rPr>
      <w:fldChar w:fldCharType="end"/>
    </w:r>
  </w:p>
  <w:p w14:paraId="30F59BDB" w14:textId="77777777" w:rsidR="00AA22CB" w:rsidRDefault="00AA22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AA34" w14:textId="77777777" w:rsidR="00F12485" w:rsidRDefault="00F12485">
      <w:r>
        <w:separator/>
      </w:r>
    </w:p>
  </w:footnote>
  <w:footnote w:type="continuationSeparator" w:id="0">
    <w:p w14:paraId="4663A96E" w14:textId="77777777" w:rsidR="00F12485" w:rsidRDefault="00F1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93C"/>
    <w:multiLevelType w:val="hybridMultilevel"/>
    <w:tmpl w:val="DB1ECE3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46D6C"/>
    <w:multiLevelType w:val="multilevel"/>
    <w:tmpl w:val="E2C688D6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a0"/>
      <w:suff w:val="space"/>
      <w:lvlText w:val="%1.%2"/>
      <w:lvlJc w:val="left"/>
      <w:pPr>
        <w:ind w:left="0" w:firstLine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6B12E5"/>
    <w:multiLevelType w:val="hybridMultilevel"/>
    <w:tmpl w:val="F84AFBC8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F1D15"/>
    <w:multiLevelType w:val="hybridMultilevel"/>
    <w:tmpl w:val="DC6EF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0CAB"/>
    <w:multiLevelType w:val="hybridMultilevel"/>
    <w:tmpl w:val="399EE2F0"/>
    <w:lvl w:ilvl="0" w:tplc="70DAE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66895"/>
    <w:multiLevelType w:val="hybridMultilevel"/>
    <w:tmpl w:val="C50CFD3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4E723A30"/>
    <w:multiLevelType w:val="hybridMultilevel"/>
    <w:tmpl w:val="FB8A93D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0DF0AAA"/>
    <w:multiLevelType w:val="hybridMultilevel"/>
    <w:tmpl w:val="4756191A"/>
    <w:lvl w:ilvl="0" w:tplc="5322D09E">
      <w:start w:val="1"/>
      <w:numFmt w:val="decimal"/>
      <w:pStyle w:val="1"/>
      <w:lvlText w:val="%1."/>
      <w:lvlJc w:val="left"/>
      <w:pPr>
        <w:ind w:left="1145" w:hanging="360"/>
      </w:pPr>
    </w:lvl>
    <w:lvl w:ilvl="1" w:tplc="18090019" w:tentative="1">
      <w:start w:val="1"/>
      <w:numFmt w:val="lowerLetter"/>
      <w:lvlText w:val="%2."/>
      <w:lvlJc w:val="left"/>
      <w:pPr>
        <w:ind w:left="1865" w:hanging="360"/>
      </w:pPr>
    </w:lvl>
    <w:lvl w:ilvl="2" w:tplc="1809001B" w:tentative="1">
      <w:start w:val="1"/>
      <w:numFmt w:val="lowerRoman"/>
      <w:lvlText w:val="%3."/>
      <w:lvlJc w:val="right"/>
      <w:pPr>
        <w:ind w:left="2585" w:hanging="180"/>
      </w:pPr>
    </w:lvl>
    <w:lvl w:ilvl="3" w:tplc="1809000F" w:tentative="1">
      <w:start w:val="1"/>
      <w:numFmt w:val="decimal"/>
      <w:lvlText w:val="%4."/>
      <w:lvlJc w:val="left"/>
      <w:pPr>
        <w:ind w:left="3305" w:hanging="360"/>
      </w:pPr>
    </w:lvl>
    <w:lvl w:ilvl="4" w:tplc="18090019" w:tentative="1">
      <w:start w:val="1"/>
      <w:numFmt w:val="lowerLetter"/>
      <w:lvlText w:val="%5."/>
      <w:lvlJc w:val="left"/>
      <w:pPr>
        <w:ind w:left="4025" w:hanging="360"/>
      </w:pPr>
    </w:lvl>
    <w:lvl w:ilvl="5" w:tplc="1809001B" w:tentative="1">
      <w:start w:val="1"/>
      <w:numFmt w:val="lowerRoman"/>
      <w:lvlText w:val="%6."/>
      <w:lvlJc w:val="right"/>
      <w:pPr>
        <w:ind w:left="4745" w:hanging="180"/>
      </w:pPr>
    </w:lvl>
    <w:lvl w:ilvl="6" w:tplc="1809000F" w:tentative="1">
      <w:start w:val="1"/>
      <w:numFmt w:val="decimal"/>
      <w:lvlText w:val="%7."/>
      <w:lvlJc w:val="left"/>
      <w:pPr>
        <w:ind w:left="5465" w:hanging="360"/>
      </w:pPr>
    </w:lvl>
    <w:lvl w:ilvl="7" w:tplc="18090019" w:tentative="1">
      <w:start w:val="1"/>
      <w:numFmt w:val="lowerLetter"/>
      <w:lvlText w:val="%8."/>
      <w:lvlJc w:val="left"/>
      <w:pPr>
        <w:ind w:left="6185" w:hanging="360"/>
      </w:pPr>
    </w:lvl>
    <w:lvl w:ilvl="8" w:tplc="1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6FBF3D71"/>
    <w:multiLevelType w:val="hybridMultilevel"/>
    <w:tmpl w:val="C6D430B2"/>
    <w:lvl w:ilvl="0" w:tplc="1E3ADE14">
      <w:start w:val="1"/>
      <w:numFmt w:val="decimal"/>
      <w:lvlText w:val="%1."/>
      <w:lvlJc w:val="left"/>
      <w:pPr>
        <w:tabs>
          <w:tab w:val="num" w:pos="108"/>
        </w:tabs>
        <w:ind w:left="1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9" w15:restartNumberingAfterBreak="0">
    <w:nsid w:val="76917C9E"/>
    <w:multiLevelType w:val="hybridMultilevel"/>
    <w:tmpl w:val="34A04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636734">
    <w:abstractNumId w:val="7"/>
  </w:num>
  <w:num w:numId="2" w16cid:durableId="1150705726">
    <w:abstractNumId w:val="8"/>
  </w:num>
  <w:num w:numId="3" w16cid:durableId="1785077150">
    <w:abstractNumId w:val="2"/>
  </w:num>
  <w:num w:numId="4" w16cid:durableId="1060519770">
    <w:abstractNumId w:val="6"/>
  </w:num>
  <w:num w:numId="5" w16cid:durableId="633565994">
    <w:abstractNumId w:val="5"/>
  </w:num>
  <w:num w:numId="6" w16cid:durableId="2058117225">
    <w:abstractNumId w:val="1"/>
  </w:num>
  <w:num w:numId="7" w16cid:durableId="1481773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40072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0951050">
    <w:abstractNumId w:val="0"/>
  </w:num>
  <w:num w:numId="10" w16cid:durableId="1942912705">
    <w:abstractNumId w:val="3"/>
  </w:num>
  <w:num w:numId="11" w16cid:durableId="14869714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406DC"/>
    <w:rsid w:val="0006023D"/>
    <w:rsid w:val="000930EC"/>
    <w:rsid w:val="000F235A"/>
    <w:rsid w:val="00147B5E"/>
    <w:rsid w:val="00190509"/>
    <w:rsid w:val="001A562D"/>
    <w:rsid w:val="001E6BDA"/>
    <w:rsid w:val="002575E6"/>
    <w:rsid w:val="00262DCD"/>
    <w:rsid w:val="00287908"/>
    <w:rsid w:val="003422C6"/>
    <w:rsid w:val="003B004F"/>
    <w:rsid w:val="004A5355"/>
    <w:rsid w:val="00606312"/>
    <w:rsid w:val="006845A3"/>
    <w:rsid w:val="006C41BD"/>
    <w:rsid w:val="006C6C7C"/>
    <w:rsid w:val="006C745A"/>
    <w:rsid w:val="00713BEB"/>
    <w:rsid w:val="0079108E"/>
    <w:rsid w:val="007C71C5"/>
    <w:rsid w:val="007D031C"/>
    <w:rsid w:val="007D74C5"/>
    <w:rsid w:val="008200D6"/>
    <w:rsid w:val="00836944"/>
    <w:rsid w:val="008A0C4A"/>
    <w:rsid w:val="00924839"/>
    <w:rsid w:val="00955DD9"/>
    <w:rsid w:val="009E7A07"/>
    <w:rsid w:val="00A31401"/>
    <w:rsid w:val="00A72F5B"/>
    <w:rsid w:val="00AA22CB"/>
    <w:rsid w:val="00AB4410"/>
    <w:rsid w:val="00B00E07"/>
    <w:rsid w:val="00B02574"/>
    <w:rsid w:val="00BD691E"/>
    <w:rsid w:val="00CA1617"/>
    <w:rsid w:val="00CB1B31"/>
    <w:rsid w:val="00D06913"/>
    <w:rsid w:val="00D13E18"/>
    <w:rsid w:val="00D7334F"/>
    <w:rsid w:val="00E52C40"/>
    <w:rsid w:val="00F12485"/>
    <w:rsid w:val="00F16E12"/>
    <w:rsid w:val="00F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49945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0">
    <w:name w:val="heading 1"/>
    <w:basedOn w:val="a1"/>
    <w:next w:val="a1"/>
    <w:link w:val="11"/>
    <w:uiPriority w:val="9"/>
    <w:qFormat/>
    <w:rsid w:val="00AB4410"/>
    <w:pPr>
      <w:keepNext/>
      <w:outlineLvl w:val="0"/>
    </w:pPr>
    <w:rPr>
      <w:color w:val="000000" w:themeColor="text1"/>
      <w:sz w:val="24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8200D6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rsid w:val="004A5355"/>
    <w:pPr>
      <w:keepNext/>
      <w:jc w:val="both"/>
      <w:outlineLvl w:val="2"/>
    </w:pPr>
    <w:rPr>
      <w:i/>
      <w:i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A53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7334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rsid w:val="00D7334F"/>
  </w:style>
  <w:style w:type="character" w:styleId="a8">
    <w:name w:val="Hyperlink"/>
    <w:basedOn w:val="a2"/>
    <w:uiPriority w:val="99"/>
    <w:unhideWhenUsed/>
    <w:rsid w:val="006C41BD"/>
    <w:rPr>
      <w:color w:val="0563C1" w:themeColor="hyperlink"/>
      <w:u w:val="single"/>
    </w:rPr>
  </w:style>
  <w:style w:type="character" w:styleId="a9">
    <w:name w:val="Unresolved Mention"/>
    <w:basedOn w:val="a2"/>
    <w:uiPriority w:val="99"/>
    <w:semiHidden/>
    <w:unhideWhenUsed/>
    <w:rsid w:val="006C41BD"/>
    <w:rPr>
      <w:color w:val="605E5C"/>
      <w:shd w:val="clear" w:color="auto" w:fill="E1DFDD"/>
    </w:rPr>
  </w:style>
  <w:style w:type="character" w:customStyle="1" w:styleId="11">
    <w:name w:val="Заголовок 1 Знак"/>
    <w:basedOn w:val="a2"/>
    <w:link w:val="10"/>
    <w:uiPriority w:val="9"/>
    <w:rsid w:val="00AB4410"/>
    <w:rPr>
      <w:rFonts w:ascii="Times New Roman" w:eastAsia="Times New Roman" w:hAnsi="Times New Roman" w:cs="Times New Roman"/>
      <w:color w:val="000000" w:themeColor="text1"/>
      <w:sz w:val="24"/>
      <w:szCs w:val="24"/>
      <w:lang w:val="uk-UA" w:eastAsia="ru-RU"/>
    </w:rPr>
  </w:style>
  <w:style w:type="paragraph" w:styleId="aa">
    <w:name w:val="Body Text"/>
    <w:basedOn w:val="a1"/>
    <w:link w:val="ab"/>
    <w:uiPriority w:val="99"/>
    <w:unhideWhenUsed/>
    <w:rsid w:val="00AB4410"/>
    <w:pPr>
      <w:jc w:val="both"/>
    </w:pPr>
    <w:rPr>
      <w:sz w:val="24"/>
      <w:szCs w:val="24"/>
    </w:rPr>
  </w:style>
  <w:style w:type="character" w:customStyle="1" w:styleId="ab">
    <w:name w:val="Основний текст Знак"/>
    <w:basedOn w:val="a2"/>
    <w:link w:val="aa"/>
    <w:uiPriority w:val="99"/>
    <w:rsid w:val="00AB44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2"/>
    <w:link w:val="2"/>
    <w:uiPriority w:val="9"/>
    <w:rsid w:val="008200D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c">
    <w:name w:val="Текст після таблиці"/>
    <w:basedOn w:val="a1"/>
    <w:next w:val="a1"/>
    <w:link w:val="ad"/>
    <w:qFormat/>
    <w:rsid w:val="008200D6"/>
    <w:pPr>
      <w:widowControl/>
      <w:autoSpaceDE/>
      <w:autoSpaceDN/>
      <w:adjustRightInd/>
      <w:spacing w:before="240"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d">
    <w:name w:val="Текст після таблиці Знак"/>
    <w:basedOn w:val="a2"/>
    <w:link w:val="ac"/>
    <w:rsid w:val="008200D6"/>
    <w:rPr>
      <w:rFonts w:ascii="Times New Roman" w:hAnsi="Times New Roman"/>
      <w:sz w:val="28"/>
      <w:lang w:val="uk-UA"/>
    </w:rPr>
  </w:style>
  <w:style w:type="paragraph" w:customStyle="1" w:styleId="ae">
    <w:name w:val="Текст РП"/>
    <w:basedOn w:val="a1"/>
    <w:link w:val="af"/>
    <w:qFormat/>
    <w:rsid w:val="00B02574"/>
    <w:pPr>
      <w:widowControl/>
      <w:autoSpaceDE/>
      <w:autoSpaceDN/>
      <w:adjustRightInd/>
      <w:spacing w:line="360" w:lineRule="auto"/>
      <w:ind w:firstLine="425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">
    <w:name w:val="Текст РП Знак"/>
    <w:basedOn w:val="a2"/>
    <w:link w:val="ae"/>
    <w:rsid w:val="00B02574"/>
    <w:rPr>
      <w:rFonts w:ascii="Times New Roman" w:hAnsi="Times New Roman"/>
      <w:sz w:val="28"/>
      <w:lang w:val="uk-UA"/>
    </w:rPr>
  </w:style>
  <w:style w:type="paragraph" w:customStyle="1" w:styleId="1">
    <w:name w:val="Нумерований список1"/>
    <w:basedOn w:val="ae"/>
    <w:next w:val="ae"/>
    <w:link w:val="af0"/>
    <w:qFormat/>
    <w:rsid w:val="00B02574"/>
    <w:pPr>
      <w:numPr>
        <w:numId w:val="1"/>
      </w:numPr>
      <w:ind w:left="0" w:firstLine="425"/>
    </w:pPr>
  </w:style>
  <w:style w:type="character" w:customStyle="1" w:styleId="af0">
    <w:name w:val="Нумерований список Знак"/>
    <w:basedOn w:val="af"/>
    <w:link w:val="1"/>
    <w:rsid w:val="00B02574"/>
    <w:rPr>
      <w:rFonts w:ascii="Times New Roman" w:hAnsi="Times New Roman"/>
      <w:sz w:val="28"/>
      <w:lang w:val="uk-UA"/>
    </w:rPr>
  </w:style>
  <w:style w:type="paragraph" w:styleId="af1">
    <w:name w:val="List Paragraph"/>
    <w:basedOn w:val="a1"/>
    <w:link w:val="af2"/>
    <w:uiPriority w:val="34"/>
    <w:qFormat/>
    <w:rsid w:val="00B02574"/>
    <w:pPr>
      <w:widowControl/>
      <w:autoSpaceDE/>
      <w:autoSpaceDN/>
      <w:adjustRightInd/>
      <w:spacing w:after="5" w:line="268" w:lineRule="auto"/>
      <w:ind w:left="720" w:right="630" w:hanging="10"/>
      <w:contextualSpacing/>
      <w:jc w:val="both"/>
    </w:pPr>
    <w:rPr>
      <w:color w:val="000000"/>
      <w:sz w:val="24"/>
      <w:szCs w:val="22"/>
      <w:lang w:val="ru-RU"/>
    </w:rPr>
  </w:style>
  <w:style w:type="character" w:customStyle="1" w:styleId="apple-converted-space">
    <w:name w:val="apple-converted-space"/>
    <w:rsid w:val="00B02574"/>
  </w:style>
  <w:style w:type="character" w:customStyle="1" w:styleId="af2">
    <w:name w:val="Абзац списку Знак"/>
    <w:link w:val="af1"/>
    <w:uiPriority w:val="34"/>
    <w:locked/>
    <w:rsid w:val="00B0257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Normal (Web)"/>
    <w:basedOn w:val="a1"/>
    <w:rsid w:val="00B02574"/>
    <w:pPr>
      <w:suppressAutoHyphens/>
      <w:autoSpaceDE/>
      <w:autoSpaceDN/>
      <w:adjustRightInd/>
      <w:spacing w:before="280" w:after="280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customStyle="1" w:styleId="a">
    <w:name w:val="Розділ"/>
    <w:basedOn w:val="10"/>
    <w:next w:val="ae"/>
    <w:qFormat/>
    <w:rsid w:val="000930EC"/>
    <w:pPr>
      <w:keepLines/>
      <w:widowControl/>
      <w:numPr>
        <w:numId w:val="6"/>
      </w:numPr>
      <w:autoSpaceDE/>
      <w:autoSpaceDN/>
      <w:adjustRightInd/>
      <w:spacing w:before="360" w:after="120" w:line="360" w:lineRule="auto"/>
      <w:jc w:val="center"/>
    </w:pPr>
    <w:rPr>
      <w:rFonts w:eastAsiaTheme="majorEastAsia" w:cstheme="majorBidi"/>
      <w:b/>
      <w:caps/>
      <w:color w:val="auto"/>
      <w:sz w:val="28"/>
      <w:szCs w:val="32"/>
      <w:lang w:eastAsia="en-US"/>
    </w:rPr>
  </w:style>
  <w:style w:type="paragraph" w:customStyle="1" w:styleId="a0">
    <w:name w:val="Підрозділ"/>
    <w:basedOn w:val="2"/>
    <w:next w:val="ae"/>
    <w:link w:val="af4"/>
    <w:qFormat/>
    <w:rsid w:val="000930EC"/>
    <w:pPr>
      <w:keepLines/>
      <w:widowControl/>
      <w:numPr>
        <w:ilvl w:val="1"/>
        <w:numId w:val="6"/>
      </w:numPr>
      <w:autoSpaceDE/>
      <w:autoSpaceDN/>
      <w:adjustRightInd/>
      <w:spacing w:before="120" w:line="360" w:lineRule="auto"/>
    </w:pPr>
    <w:rPr>
      <w:rFonts w:eastAsiaTheme="majorEastAsia" w:cstheme="majorBidi"/>
      <w:bCs w:val="0"/>
      <w:sz w:val="28"/>
      <w:szCs w:val="26"/>
    </w:rPr>
  </w:style>
  <w:style w:type="character" w:customStyle="1" w:styleId="af4">
    <w:name w:val="Підрозділ Знак"/>
    <w:basedOn w:val="20"/>
    <w:link w:val="a0"/>
    <w:rsid w:val="000930EC"/>
    <w:rPr>
      <w:rFonts w:ascii="Times New Roman" w:eastAsiaTheme="majorEastAsia" w:hAnsi="Times New Roman" w:cstheme="majorBidi"/>
      <w:b/>
      <w:bCs w:val="0"/>
      <w:sz w:val="28"/>
      <w:szCs w:val="26"/>
      <w:lang w:val="uk-UA" w:eastAsia="ru-RU"/>
    </w:rPr>
  </w:style>
  <w:style w:type="character" w:customStyle="1" w:styleId="30">
    <w:name w:val="Заголовок 3 Знак"/>
    <w:basedOn w:val="a2"/>
    <w:link w:val="3"/>
    <w:uiPriority w:val="9"/>
    <w:rsid w:val="004A5355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4A535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uk-UA" w:eastAsia="ru-RU"/>
    </w:rPr>
  </w:style>
  <w:style w:type="paragraph" w:customStyle="1" w:styleId="af5">
    <w:name w:val="БИБЛИОГРАФИЯ"/>
    <w:basedOn w:val="a1"/>
    <w:rsid w:val="004A5355"/>
    <w:pPr>
      <w:widowControl/>
      <w:suppressAutoHyphens/>
      <w:autoSpaceDE/>
      <w:autoSpaceDN/>
      <w:adjustRightInd/>
      <w:spacing w:line="360" w:lineRule="auto"/>
      <w:ind w:left="1145" w:hanging="360"/>
      <w:jc w:val="both"/>
    </w:pPr>
    <w:rPr>
      <w:sz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User</cp:lastModifiedBy>
  <cp:revision>18</cp:revision>
  <dcterms:created xsi:type="dcterms:W3CDTF">2023-01-03T12:39:00Z</dcterms:created>
  <dcterms:modified xsi:type="dcterms:W3CDTF">2023-12-19T14:50:00Z</dcterms:modified>
</cp:coreProperties>
</file>