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41174D2C" w:rsidR="00D7334F" w:rsidRPr="006845A3" w:rsidRDefault="00E52C40" w:rsidP="00E52C40">
            <w:pPr>
              <w:jc w:val="center"/>
              <w:rPr>
                <w:sz w:val="24"/>
                <w:szCs w:val="24"/>
              </w:rPr>
            </w:pPr>
            <w:r w:rsidRPr="006845A3">
              <w:rPr>
                <w:bCs/>
                <w:color w:val="244061"/>
                <w:sz w:val="24"/>
                <w:szCs w:val="24"/>
              </w:rPr>
              <w:t>«</w:t>
            </w:r>
            <w:r w:rsidR="006845A3" w:rsidRPr="006845A3">
              <w:rPr>
                <w:bCs/>
                <w:color w:val="000000" w:themeColor="text1"/>
                <w:sz w:val="24"/>
                <w:szCs w:val="24"/>
              </w:rPr>
              <w:t>Теорії і концепції сучасного літературознавства</w:t>
            </w:r>
            <w:r w:rsidRPr="006845A3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5D25E51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65F9C8D4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445D02F1" w14:textId="77777777" w:rsidR="00924839" w:rsidRPr="00716947" w:rsidRDefault="00924839" w:rsidP="00924839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F46B776" w14:textId="77777777" w:rsidR="00924839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16F8F087" w14:textId="77777777" w:rsidR="00924839" w:rsidRPr="00716947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7302988" w14:textId="77777777" w:rsidR="00924839" w:rsidRDefault="00924839" w:rsidP="00924839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3DB632FA" w14:textId="77777777" w:rsidR="00924839" w:rsidRDefault="00924839" w:rsidP="00924839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14606786" w14:textId="77777777" w:rsidR="00924839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5C5569F0" w14:textId="77777777" w:rsidR="00924839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</w:p>
          <w:p w14:paraId="59DF3AE6" w14:textId="51704D61" w:rsidR="00E52C40" w:rsidRPr="00716947" w:rsidRDefault="00E52C40" w:rsidP="00924839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53CE0503" w:rsidR="00D13E18" w:rsidRPr="00D13E18" w:rsidRDefault="00E52C40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7F479B30" w14:textId="247F7F5E" w:rsidR="00CB1B31" w:rsidRPr="00CB1B31" w:rsidRDefault="00CB1B31" w:rsidP="00CB1B31">
            <w:pPr>
              <w:pStyle w:val="10"/>
              <w:jc w:val="both"/>
            </w:pPr>
            <w:r w:rsidRPr="00CB1B31">
              <w:t>Історія зарубіжної літератури</w:t>
            </w:r>
          </w:p>
          <w:p w14:paraId="1E0F5849" w14:textId="2B9230CA" w:rsidR="00AB4410" w:rsidRPr="00CB1B31" w:rsidRDefault="00CB1B31" w:rsidP="00CB1B31">
            <w:pPr>
              <w:pStyle w:val="a8"/>
            </w:pPr>
            <w:r w:rsidRPr="00CB1B31">
              <w:t>Сучасна українська мова і література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Постмодерна інтерпретація буття у лінгвістичному та літературному ракурсах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Проблеми розвитку української ділової мови та сучасної художньої літератури</w:t>
            </w:r>
            <w:r>
              <w:t xml:space="preserve"> </w:t>
            </w:r>
            <w:r w:rsidRPr="00CB1B31">
              <w:t>/</w:t>
            </w:r>
            <w:r>
              <w:t xml:space="preserve"> </w:t>
            </w:r>
            <w:r w:rsidRPr="00CB1B31">
              <w:t>Ораторське мистецтво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29F21224" w:rsidR="00D7334F" w:rsidRPr="00E52C40" w:rsidRDefault="006C6C7C" w:rsidP="00D13E18">
            <w:pPr>
              <w:jc w:val="both"/>
              <w:rPr>
                <w:bCs/>
                <w:sz w:val="24"/>
                <w:szCs w:val="24"/>
              </w:rPr>
            </w:pPr>
            <w:r w:rsidRPr="006C6C7C">
              <w:rPr>
                <w:bCs/>
                <w:sz w:val="24"/>
                <w:szCs w:val="24"/>
              </w:rPr>
              <w:t>Метою навчальної дисципліни</w:t>
            </w:r>
            <w:r w:rsidR="006845A3">
              <w:rPr>
                <w:bCs/>
                <w:sz w:val="24"/>
                <w:szCs w:val="24"/>
              </w:rPr>
              <w:t xml:space="preserve"> </w:t>
            </w:r>
            <w:r w:rsidRPr="006C6C7C">
              <w:rPr>
                <w:bCs/>
                <w:sz w:val="24"/>
                <w:szCs w:val="24"/>
              </w:rPr>
              <w:t xml:space="preserve">є ознайомлення студентів </w:t>
            </w:r>
            <w:r w:rsidR="006845A3">
              <w:rPr>
                <w:bCs/>
                <w:sz w:val="24"/>
                <w:szCs w:val="24"/>
              </w:rPr>
              <w:t>з теоріями і концепціями сучасного літературознавства, тенденціями і перспективами його розвитку.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63B5529D" w14:textId="77777777" w:rsidR="006C6C7C" w:rsidRPr="006C6C7C" w:rsidRDefault="006C6C7C" w:rsidP="006C6C7C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>ОРН 1</w:t>
            </w:r>
            <w:r w:rsidRPr="006C6C7C">
              <w:rPr>
                <w:sz w:val="24"/>
                <w:szCs w:val="24"/>
              </w:rPr>
              <w:tab/>
              <w:t>Знати основні етапи розвитку, становлення і функціювання літературознавчої науки</w:t>
            </w:r>
          </w:p>
          <w:p w14:paraId="3E2F36DD" w14:textId="0160E715" w:rsidR="006C6C7C" w:rsidRPr="006C6C7C" w:rsidRDefault="006C6C7C" w:rsidP="006C6C7C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>ОРН 2</w:t>
            </w:r>
            <w:r w:rsidRPr="006C6C7C">
              <w:rPr>
                <w:sz w:val="24"/>
                <w:szCs w:val="24"/>
              </w:rPr>
              <w:tab/>
            </w:r>
            <w:r w:rsidR="006845A3">
              <w:rPr>
                <w:sz w:val="24"/>
                <w:szCs w:val="24"/>
              </w:rPr>
              <w:t>Називати</w:t>
            </w:r>
            <w:r w:rsidRPr="006C6C7C">
              <w:rPr>
                <w:sz w:val="24"/>
                <w:szCs w:val="24"/>
              </w:rPr>
              <w:t xml:space="preserve"> </w:t>
            </w:r>
            <w:r w:rsidR="006845A3">
              <w:rPr>
                <w:sz w:val="24"/>
                <w:szCs w:val="24"/>
              </w:rPr>
              <w:t xml:space="preserve">сучасні літературознавчі теорії та </w:t>
            </w:r>
            <w:r w:rsidR="006845A3">
              <w:rPr>
                <w:sz w:val="24"/>
                <w:szCs w:val="24"/>
              </w:rPr>
              <w:lastRenderedPageBreak/>
              <w:t>концепції</w:t>
            </w:r>
          </w:p>
          <w:p w14:paraId="44A6C541" w14:textId="0D083C3C" w:rsidR="006C6C7C" w:rsidRPr="006C6C7C" w:rsidRDefault="006C6C7C" w:rsidP="006C6C7C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 xml:space="preserve">ОРН </w:t>
            </w:r>
            <w:r w:rsidR="006845A3">
              <w:rPr>
                <w:sz w:val="24"/>
                <w:szCs w:val="24"/>
              </w:rPr>
              <w:t>3</w:t>
            </w:r>
            <w:r w:rsidRPr="006C6C7C">
              <w:rPr>
                <w:sz w:val="24"/>
                <w:szCs w:val="24"/>
              </w:rPr>
              <w:tab/>
              <w:t>Визначати хронологічні межі епохи у контексті світової літератури</w:t>
            </w:r>
          </w:p>
          <w:p w14:paraId="4CEA326B" w14:textId="13F3BB5E" w:rsidR="006C6C7C" w:rsidRPr="006C6C7C" w:rsidRDefault="006C6C7C" w:rsidP="006C6C7C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 xml:space="preserve">ОРН </w:t>
            </w:r>
            <w:r w:rsidR="006845A3">
              <w:rPr>
                <w:sz w:val="24"/>
                <w:szCs w:val="24"/>
              </w:rPr>
              <w:t>4</w:t>
            </w:r>
            <w:r w:rsidRPr="006C6C7C">
              <w:rPr>
                <w:sz w:val="24"/>
                <w:szCs w:val="24"/>
              </w:rPr>
              <w:tab/>
              <w:t xml:space="preserve">Визначати </w:t>
            </w:r>
            <w:r w:rsidR="006845A3">
              <w:rPr>
                <w:sz w:val="24"/>
                <w:szCs w:val="24"/>
              </w:rPr>
              <w:t>тенденції розвитку сучасного літературознавства</w:t>
            </w:r>
          </w:p>
          <w:p w14:paraId="4F9D0A9D" w14:textId="5D405CD4" w:rsidR="006C6C7C" w:rsidRPr="006C6C7C" w:rsidRDefault="006C6C7C" w:rsidP="006C6C7C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 xml:space="preserve">ОРН </w:t>
            </w:r>
            <w:r w:rsidR="006845A3">
              <w:rPr>
                <w:sz w:val="24"/>
                <w:szCs w:val="24"/>
              </w:rPr>
              <w:t>5</w:t>
            </w:r>
            <w:r w:rsidRPr="006C6C7C">
              <w:rPr>
                <w:sz w:val="24"/>
                <w:szCs w:val="24"/>
              </w:rPr>
              <w:tab/>
              <w:t xml:space="preserve">Простежувати </w:t>
            </w:r>
            <w:r w:rsidR="006845A3">
              <w:rPr>
                <w:sz w:val="24"/>
                <w:szCs w:val="24"/>
              </w:rPr>
              <w:t xml:space="preserve">перспективні напрями </w:t>
            </w:r>
            <w:r w:rsidRPr="006C6C7C">
              <w:rPr>
                <w:sz w:val="24"/>
                <w:szCs w:val="24"/>
              </w:rPr>
              <w:t>літературознавства як науки</w:t>
            </w:r>
          </w:p>
          <w:p w14:paraId="449C50D5" w14:textId="1AE7DA87" w:rsidR="006C6C7C" w:rsidRPr="006C6C7C" w:rsidRDefault="006C6C7C" w:rsidP="006C6C7C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 xml:space="preserve">ОРН </w:t>
            </w:r>
            <w:r w:rsidR="006845A3">
              <w:rPr>
                <w:sz w:val="24"/>
                <w:szCs w:val="24"/>
              </w:rPr>
              <w:t>6</w:t>
            </w:r>
            <w:r w:rsidRPr="006C6C7C">
              <w:rPr>
                <w:sz w:val="24"/>
                <w:szCs w:val="24"/>
              </w:rPr>
              <w:tab/>
              <w:t>Тлумачити художній текст з</w:t>
            </w:r>
            <w:r w:rsidR="006845A3">
              <w:rPr>
                <w:sz w:val="24"/>
                <w:szCs w:val="24"/>
              </w:rPr>
              <w:t xml:space="preserve"> урахуванням сучасних підходів до його аналізу</w:t>
            </w:r>
          </w:p>
          <w:p w14:paraId="3BD5E57A" w14:textId="5FC1D55E" w:rsidR="006C6C7C" w:rsidRPr="006C6C7C" w:rsidRDefault="006C6C7C" w:rsidP="006C6C7C">
            <w:pPr>
              <w:pStyle w:val="a8"/>
            </w:pPr>
            <w:r w:rsidRPr="006C6C7C">
              <w:t xml:space="preserve">ОРН </w:t>
            </w:r>
            <w:r w:rsidR="006845A3">
              <w:t>7</w:t>
            </w:r>
            <w:r w:rsidRPr="006C6C7C">
              <w:tab/>
              <w:t xml:space="preserve">Аналізувати специфіку творчості митця в контексті </w:t>
            </w:r>
            <w:r w:rsidR="006845A3">
              <w:t>сучасних теорій літературознавства</w:t>
            </w:r>
          </w:p>
          <w:p w14:paraId="2A3774A5" w14:textId="092A3633" w:rsidR="00D7334F" w:rsidRPr="006845A3" w:rsidRDefault="006C6C7C" w:rsidP="00E52C40">
            <w:pPr>
              <w:jc w:val="both"/>
              <w:rPr>
                <w:sz w:val="24"/>
                <w:szCs w:val="24"/>
              </w:rPr>
            </w:pPr>
            <w:r w:rsidRPr="006C6C7C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="006845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6C6C7C">
              <w:rPr>
                <w:sz w:val="24"/>
                <w:szCs w:val="24"/>
              </w:rPr>
              <w:t xml:space="preserve">Аналізувати літературне явище на основі </w:t>
            </w:r>
            <w:r w:rsidR="006845A3">
              <w:rPr>
                <w:sz w:val="24"/>
                <w:szCs w:val="24"/>
              </w:rPr>
              <w:t xml:space="preserve">літературознавчих концепцій </w:t>
            </w:r>
            <w:r w:rsidR="006845A3">
              <w:rPr>
                <w:sz w:val="24"/>
                <w:szCs w:val="24"/>
                <w:lang w:val="en-US"/>
              </w:rPr>
              <w:t>XX</w:t>
            </w:r>
            <w:r w:rsidR="006845A3" w:rsidRPr="006845A3">
              <w:rPr>
                <w:sz w:val="24"/>
                <w:szCs w:val="24"/>
                <w:lang w:val="ru-RU"/>
              </w:rPr>
              <w:t xml:space="preserve"> </w:t>
            </w:r>
            <w:r w:rsidR="006845A3">
              <w:rPr>
                <w:sz w:val="24"/>
                <w:szCs w:val="24"/>
              </w:rPr>
              <w:t xml:space="preserve">і </w:t>
            </w:r>
            <w:r w:rsidR="006845A3">
              <w:rPr>
                <w:sz w:val="24"/>
                <w:szCs w:val="24"/>
                <w:lang w:val="en-US"/>
              </w:rPr>
              <w:t>XXI </w:t>
            </w:r>
            <w:r w:rsidR="006845A3">
              <w:rPr>
                <w:sz w:val="24"/>
                <w:szCs w:val="24"/>
              </w:rPr>
              <w:t>ст.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3C25FB36" w14:textId="77777777" w:rsidR="008200D6" w:rsidRDefault="00713BEB" w:rsidP="006C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Сучасний стан літературознавчої науки</w:t>
            </w:r>
          </w:p>
          <w:p w14:paraId="14514ACF" w14:textId="106FE1A3" w:rsidR="00713BEB" w:rsidRDefault="00713BEB" w:rsidP="0071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зародження і становлення літературознавства</w:t>
            </w:r>
          </w:p>
          <w:p w14:paraId="2F2FD380" w14:textId="053CE0A6" w:rsidR="00713BEB" w:rsidRDefault="00713BEB" w:rsidP="0071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Терміносистеми сучасного літературознавства</w:t>
            </w:r>
          </w:p>
          <w:p w14:paraId="2C409116" w14:textId="77777777" w:rsidR="00713BEB" w:rsidRDefault="00713BEB" w:rsidP="006C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Теорії і концепції сучасного літературознавства</w:t>
            </w:r>
          </w:p>
          <w:p w14:paraId="1A919C43" w14:textId="77777777" w:rsidR="00713BEB" w:rsidRDefault="00713BEB" w:rsidP="006C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Школи, напрям і течії у літературознавстві</w:t>
            </w:r>
          </w:p>
          <w:p w14:paraId="6C23DA91" w14:textId="69C43E2B" w:rsidR="00713BEB" w:rsidRDefault="00713BEB" w:rsidP="00713BEB">
            <w:pPr>
              <w:jc w:val="both"/>
              <w:rPr>
                <w:sz w:val="24"/>
                <w:szCs w:val="24"/>
              </w:rPr>
            </w:pPr>
            <w:r w:rsidRPr="00713BEB">
              <w:rPr>
                <w:sz w:val="24"/>
                <w:szCs w:val="24"/>
              </w:rPr>
              <w:t xml:space="preserve">Значення </w:t>
            </w:r>
            <w:proofErr w:type="spellStart"/>
            <w:r w:rsidRPr="00713BEB">
              <w:rPr>
                <w:sz w:val="24"/>
                <w:szCs w:val="24"/>
              </w:rPr>
              <w:t>філософсько</w:t>
            </w:r>
            <w:proofErr w:type="spellEnd"/>
            <w:r w:rsidRPr="00713BEB">
              <w:rPr>
                <w:sz w:val="24"/>
                <w:szCs w:val="24"/>
              </w:rPr>
              <w:t>-естетичної теорії Гегеля</w:t>
            </w:r>
          </w:p>
          <w:p w14:paraId="2891E638" w14:textId="0B82F2BC" w:rsidR="00713BEB" w:rsidRDefault="00713BEB" w:rsidP="00713BEB">
            <w:pPr>
              <w:jc w:val="both"/>
              <w:rPr>
                <w:sz w:val="24"/>
                <w:szCs w:val="24"/>
              </w:rPr>
            </w:pPr>
            <w:r w:rsidRPr="00713BEB">
              <w:rPr>
                <w:sz w:val="24"/>
                <w:szCs w:val="24"/>
              </w:rPr>
              <w:t>Літературознавчі концепції Івана Франка в контексті методологічних пошуків українського і зарубіжного літературознавства</w:t>
            </w:r>
          </w:p>
          <w:p w14:paraId="39A6D324" w14:textId="768705CF" w:rsidR="00713BEB" w:rsidRDefault="00713BEB" w:rsidP="00713BEB">
            <w:pPr>
              <w:jc w:val="both"/>
              <w:rPr>
                <w:sz w:val="24"/>
                <w:szCs w:val="24"/>
              </w:rPr>
            </w:pPr>
            <w:r w:rsidRPr="00713BEB">
              <w:rPr>
                <w:sz w:val="24"/>
                <w:szCs w:val="24"/>
              </w:rPr>
              <w:t>Концепція неореалізму на сучасному етапі розвитку літературознавчої думки</w:t>
            </w:r>
          </w:p>
          <w:p w14:paraId="3BE9D427" w14:textId="414E257A" w:rsidR="00713BEB" w:rsidRDefault="00713BEB" w:rsidP="006C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Основні теоретико-літературні концепції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XXI </w:t>
            </w:r>
            <w:r>
              <w:rPr>
                <w:sz w:val="24"/>
                <w:szCs w:val="24"/>
              </w:rPr>
              <w:t>ст.</w:t>
            </w:r>
          </w:p>
          <w:p w14:paraId="30893E1D" w14:textId="2FBD1FF4" w:rsidR="00713BEB" w:rsidRDefault="00713BEB" w:rsidP="006C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Найновіші підходи до аналізу</w:t>
            </w:r>
            <w:r w:rsidRPr="00713B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художнього твору</w:t>
            </w:r>
          </w:p>
          <w:p w14:paraId="057FA564" w14:textId="04A4CCB6" w:rsidR="00713BEB" w:rsidRDefault="00713BEB" w:rsidP="006C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рецепції. Автор/«відсутність» автора</w:t>
            </w:r>
          </w:p>
          <w:p w14:paraId="30426CF9" w14:textId="0B94357B" w:rsidR="00713BEB" w:rsidRPr="00713BEB" w:rsidRDefault="00713BEB" w:rsidP="00713B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Транстекстуальні</w:t>
            </w:r>
            <w:proofErr w:type="spellEnd"/>
            <w:r>
              <w:rPr>
                <w:sz w:val="24"/>
                <w:szCs w:val="24"/>
              </w:rPr>
              <w:t xml:space="preserve"> зв’язки у літературі</w:t>
            </w:r>
          </w:p>
          <w:p w14:paraId="7F5B67A4" w14:textId="77777777" w:rsidR="00713BEB" w:rsidRPr="00713BEB" w:rsidRDefault="00713BEB" w:rsidP="00713BEB">
            <w:pPr>
              <w:jc w:val="both"/>
              <w:rPr>
                <w:sz w:val="24"/>
                <w:szCs w:val="24"/>
              </w:rPr>
            </w:pPr>
            <w:r w:rsidRPr="00713BEB">
              <w:rPr>
                <w:sz w:val="24"/>
                <w:szCs w:val="24"/>
              </w:rPr>
              <w:t xml:space="preserve">Форми </w:t>
            </w:r>
            <w:proofErr w:type="spellStart"/>
            <w:r w:rsidRPr="00713BEB">
              <w:rPr>
                <w:sz w:val="24"/>
                <w:szCs w:val="24"/>
              </w:rPr>
              <w:t>міжтекстуальних</w:t>
            </w:r>
            <w:proofErr w:type="spellEnd"/>
            <w:r w:rsidRPr="00713BEB">
              <w:rPr>
                <w:sz w:val="24"/>
                <w:szCs w:val="24"/>
              </w:rPr>
              <w:t xml:space="preserve"> відношень</w:t>
            </w:r>
          </w:p>
          <w:p w14:paraId="2346F3A9" w14:textId="77777777" w:rsidR="00713BEB" w:rsidRDefault="00713BEB" w:rsidP="00713BEB">
            <w:pPr>
              <w:jc w:val="both"/>
              <w:rPr>
                <w:sz w:val="24"/>
                <w:szCs w:val="24"/>
              </w:rPr>
            </w:pPr>
            <w:r w:rsidRPr="00713BEB">
              <w:rPr>
                <w:sz w:val="24"/>
                <w:szCs w:val="24"/>
              </w:rPr>
              <w:t xml:space="preserve">Осмислення категорії </w:t>
            </w:r>
            <w:proofErr w:type="spellStart"/>
            <w:r w:rsidRPr="00713BEB">
              <w:rPr>
                <w:sz w:val="24"/>
                <w:szCs w:val="24"/>
              </w:rPr>
              <w:t>метатексту</w:t>
            </w:r>
            <w:proofErr w:type="spellEnd"/>
            <w:r w:rsidRPr="00713BEB">
              <w:rPr>
                <w:sz w:val="24"/>
                <w:szCs w:val="24"/>
              </w:rPr>
              <w:t xml:space="preserve"> в дослідженнях компаративної проблематики</w:t>
            </w:r>
          </w:p>
          <w:p w14:paraId="40A9EBF7" w14:textId="1630D0BA" w:rsidR="00713BEB" w:rsidRPr="008200D6" w:rsidRDefault="00713BEB" w:rsidP="0071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Методологічний апарат сучасного літературознавства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</w:t>
            </w:r>
            <w:r w:rsidRPr="00E52C40">
              <w:rPr>
                <w:sz w:val="24"/>
                <w:szCs w:val="24"/>
              </w:rPr>
              <w:lastRenderedPageBreak/>
              <w:t>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0C72821C" w14:textId="77777777" w:rsidR="006C6C7C" w:rsidRPr="00771C76" w:rsidRDefault="006C6C7C" w:rsidP="006C6C7C">
            <w:pPr>
              <w:pStyle w:val="ac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771C76">
              <w:rPr>
                <w:rFonts w:cs="Times New Roman"/>
                <w:i/>
                <w:iCs/>
                <w:sz w:val="24"/>
                <w:szCs w:val="24"/>
              </w:rPr>
              <w:t>Основна література</w:t>
            </w:r>
          </w:p>
          <w:p w14:paraId="1157A0A4" w14:textId="77777777" w:rsidR="001A562D" w:rsidRPr="00182F69" w:rsidRDefault="001A562D" w:rsidP="001A562D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82F69">
              <w:rPr>
                <w:sz w:val="24"/>
                <w:szCs w:val="24"/>
              </w:rPr>
              <w:t>Безпечний І. Теорія літератури. Київ : Просвіта, 2009. 388 с.</w:t>
            </w:r>
          </w:p>
          <w:p w14:paraId="23C9F4C3" w14:textId="77777777" w:rsidR="001A562D" w:rsidRPr="00182F69" w:rsidRDefault="001A562D" w:rsidP="001A562D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182F69">
              <w:rPr>
                <w:sz w:val="24"/>
                <w:szCs w:val="24"/>
              </w:rPr>
              <w:t>Моклиця</w:t>
            </w:r>
            <w:proofErr w:type="spellEnd"/>
            <w:r w:rsidRPr="00182F69">
              <w:rPr>
                <w:sz w:val="24"/>
                <w:szCs w:val="24"/>
              </w:rPr>
              <w:t xml:space="preserve"> М. Основи літературознавства : посібник для студентів </w:t>
            </w:r>
            <w:proofErr w:type="spellStart"/>
            <w:r w:rsidRPr="00182F69">
              <w:rPr>
                <w:sz w:val="24"/>
                <w:szCs w:val="24"/>
              </w:rPr>
              <w:t>філол</w:t>
            </w:r>
            <w:proofErr w:type="spellEnd"/>
            <w:r w:rsidRPr="00182F69">
              <w:rPr>
                <w:sz w:val="24"/>
                <w:szCs w:val="24"/>
              </w:rPr>
              <w:t>. факультетів. Тернопіль, 2002.</w:t>
            </w:r>
          </w:p>
          <w:p w14:paraId="3EB345CA" w14:textId="77777777" w:rsidR="006C6C7C" w:rsidRPr="00182F69" w:rsidRDefault="006C6C7C" w:rsidP="006C6C7C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82F69">
              <w:rPr>
                <w:sz w:val="24"/>
                <w:szCs w:val="24"/>
              </w:rPr>
              <w:t xml:space="preserve">Білоус П. В. Теорія літератури : </w:t>
            </w:r>
            <w:proofErr w:type="spellStart"/>
            <w:r w:rsidRPr="00182F69">
              <w:rPr>
                <w:sz w:val="24"/>
                <w:szCs w:val="24"/>
              </w:rPr>
              <w:t>навч</w:t>
            </w:r>
            <w:proofErr w:type="spellEnd"/>
            <w:r w:rsidRPr="00182F69">
              <w:rPr>
                <w:sz w:val="24"/>
                <w:szCs w:val="24"/>
              </w:rPr>
              <w:t xml:space="preserve">. </w:t>
            </w:r>
            <w:proofErr w:type="spellStart"/>
            <w:r w:rsidRPr="00182F69">
              <w:rPr>
                <w:sz w:val="24"/>
                <w:szCs w:val="24"/>
              </w:rPr>
              <w:t>посіб</w:t>
            </w:r>
            <w:proofErr w:type="spellEnd"/>
            <w:r w:rsidRPr="00182F69">
              <w:rPr>
                <w:sz w:val="24"/>
                <w:szCs w:val="24"/>
              </w:rPr>
              <w:t xml:space="preserve">. Київ : </w:t>
            </w:r>
            <w:proofErr w:type="spellStart"/>
            <w:r w:rsidRPr="00182F69">
              <w:rPr>
                <w:sz w:val="24"/>
                <w:szCs w:val="24"/>
              </w:rPr>
              <w:t>Академвидав</w:t>
            </w:r>
            <w:proofErr w:type="spellEnd"/>
            <w:r w:rsidRPr="00182F69">
              <w:rPr>
                <w:sz w:val="24"/>
                <w:szCs w:val="24"/>
              </w:rPr>
              <w:t>, 2013. 328 с.</w:t>
            </w:r>
          </w:p>
          <w:p w14:paraId="6FC6CF7B" w14:textId="77777777" w:rsidR="006C6C7C" w:rsidRPr="00182F69" w:rsidRDefault="006C6C7C" w:rsidP="006C6C7C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82F69">
              <w:rPr>
                <w:sz w:val="24"/>
                <w:szCs w:val="24"/>
              </w:rPr>
              <w:t xml:space="preserve">Галич О., </w:t>
            </w:r>
            <w:proofErr w:type="spellStart"/>
            <w:r w:rsidRPr="00182F69">
              <w:rPr>
                <w:sz w:val="24"/>
                <w:szCs w:val="24"/>
              </w:rPr>
              <w:t>Назарець</w:t>
            </w:r>
            <w:proofErr w:type="spellEnd"/>
            <w:r w:rsidRPr="00182F69">
              <w:rPr>
                <w:sz w:val="24"/>
                <w:szCs w:val="24"/>
              </w:rPr>
              <w:t xml:space="preserve"> В., Васильєв Є.  Теорія літератури. Київ, 2001. </w:t>
            </w:r>
          </w:p>
          <w:p w14:paraId="2CCE3A51" w14:textId="77777777" w:rsidR="006C6C7C" w:rsidRPr="00182F69" w:rsidRDefault="006C6C7C" w:rsidP="006C6C7C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82F69">
              <w:rPr>
                <w:sz w:val="24"/>
                <w:szCs w:val="24"/>
              </w:rPr>
              <w:t xml:space="preserve">Тодоров Ц. Поняття літератури та інші есе ; </w:t>
            </w:r>
            <w:proofErr w:type="spellStart"/>
            <w:r w:rsidRPr="00182F69">
              <w:rPr>
                <w:sz w:val="24"/>
                <w:szCs w:val="24"/>
              </w:rPr>
              <w:t>пер.з</w:t>
            </w:r>
            <w:proofErr w:type="spellEnd"/>
            <w:r w:rsidRPr="00182F69">
              <w:rPr>
                <w:sz w:val="24"/>
                <w:szCs w:val="24"/>
              </w:rPr>
              <w:t xml:space="preserve"> </w:t>
            </w:r>
            <w:proofErr w:type="spellStart"/>
            <w:r w:rsidRPr="00182F69">
              <w:rPr>
                <w:sz w:val="24"/>
                <w:szCs w:val="24"/>
              </w:rPr>
              <w:t>франц</w:t>
            </w:r>
            <w:proofErr w:type="spellEnd"/>
            <w:r w:rsidRPr="00182F69">
              <w:rPr>
                <w:sz w:val="24"/>
                <w:szCs w:val="24"/>
              </w:rPr>
              <w:t xml:space="preserve">. Є. </w:t>
            </w:r>
            <w:proofErr w:type="spellStart"/>
            <w:r w:rsidRPr="00182F69">
              <w:rPr>
                <w:sz w:val="24"/>
                <w:szCs w:val="24"/>
              </w:rPr>
              <w:t>Марічева</w:t>
            </w:r>
            <w:proofErr w:type="spellEnd"/>
            <w:r w:rsidRPr="00182F69">
              <w:rPr>
                <w:sz w:val="24"/>
                <w:szCs w:val="24"/>
              </w:rPr>
              <w:t>. Київ : ВД «Києво-Могилянська академія»,2006. 162 с.</w:t>
            </w:r>
          </w:p>
          <w:p w14:paraId="7EA0090B" w14:textId="77777777" w:rsidR="006C6C7C" w:rsidRPr="00182F69" w:rsidRDefault="006C6C7C" w:rsidP="006C6C7C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2"/>
              </w:rPr>
            </w:pPr>
            <w:r w:rsidRPr="00182F69">
              <w:rPr>
                <w:sz w:val="24"/>
                <w:szCs w:val="24"/>
              </w:rPr>
              <w:t>Ференц Н. С. Основи літературознавства. Київ : Знання, 2011. 432 с.</w:t>
            </w:r>
          </w:p>
          <w:p w14:paraId="5C87E01C" w14:textId="77777777" w:rsidR="006C6C7C" w:rsidRDefault="006C6C7C" w:rsidP="006C6C7C">
            <w:pPr>
              <w:pStyle w:val="ac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436CBD">
              <w:rPr>
                <w:rFonts w:cs="Times New Roman"/>
                <w:i/>
                <w:iCs/>
                <w:sz w:val="24"/>
                <w:szCs w:val="24"/>
              </w:rPr>
              <w:t>Додаткова</w:t>
            </w:r>
          </w:p>
          <w:p w14:paraId="63AD686A" w14:textId="77777777" w:rsidR="006C6C7C" w:rsidRPr="00182F69" w:rsidRDefault="006C6C7C" w:rsidP="006C6C7C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82F69">
              <w:rPr>
                <w:rFonts w:cs="Times New Roman"/>
                <w:sz w:val="24"/>
                <w:szCs w:val="24"/>
              </w:rPr>
              <w:t>Літературознавство. Словник основних понять</w:t>
            </w:r>
            <w:r>
              <w:rPr>
                <w:rFonts w:cs="Times New Roman"/>
                <w:sz w:val="24"/>
                <w:szCs w:val="24"/>
              </w:rPr>
              <w:t> ; п</w:t>
            </w:r>
            <w:r w:rsidRPr="00182F69">
              <w:rPr>
                <w:rFonts w:cs="Times New Roman"/>
                <w:sz w:val="24"/>
                <w:szCs w:val="24"/>
              </w:rPr>
              <w:t>ер. з нім. А.</w:t>
            </w:r>
            <w:r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182F69">
              <w:rPr>
                <w:rFonts w:cs="Times New Roman"/>
                <w:sz w:val="24"/>
                <w:szCs w:val="24"/>
              </w:rPr>
              <w:t>Цяпи</w:t>
            </w:r>
            <w:proofErr w:type="spellEnd"/>
            <w:r w:rsidRPr="00182F6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82F69">
              <w:rPr>
                <w:rFonts w:cs="Times New Roman"/>
                <w:sz w:val="24"/>
                <w:szCs w:val="24"/>
              </w:rPr>
              <w:t>Тернопіль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82F69">
              <w:rPr>
                <w:rFonts w:cs="Times New Roman"/>
                <w:sz w:val="24"/>
                <w:szCs w:val="24"/>
              </w:rPr>
              <w:t>: Навчальна книга – Богдан, 2008. 280 с.</w:t>
            </w:r>
          </w:p>
          <w:p w14:paraId="0E8B86F9" w14:textId="77777777" w:rsidR="006C6C7C" w:rsidRPr="00182F69" w:rsidRDefault="006C6C7C" w:rsidP="006C6C7C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82F69">
              <w:rPr>
                <w:rFonts w:cs="Times New Roman"/>
                <w:sz w:val="24"/>
                <w:szCs w:val="24"/>
              </w:rPr>
              <w:t xml:space="preserve">Літературознавча енциклопедія: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182F69">
              <w:rPr>
                <w:rFonts w:cs="Times New Roman"/>
                <w:sz w:val="24"/>
                <w:szCs w:val="24"/>
              </w:rPr>
              <w:t xml:space="preserve"> двох томах /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</w:t>
            </w:r>
            <w:r w:rsidRPr="00182F69">
              <w:rPr>
                <w:rFonts w:cs="Times New Roman"/>
                <w:sz w:val="24"/>
                <w:szCs w:val="24"/>
              </w:rPr>
              <w:t>вт</w:t>
            </w:r>
            <w:proofErr w:type="spellEnd"/>
            <w:r w:rsidRPr="00182F69">
              <w:rPr>
                <w:rFonts w:cs="Times New Roman"/>
                <w:sz w:val="24"/>
                <w:szCs w:val="24"/>
              </w:rPr>
              <w:t>.-уклад. Ю.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82F69">
              <w:rPr>
                <w:rFonts w:cs="Times New Roman"/>
                <w:sz w:val="24"/>
                <w:szCs w:val="24"/>
              </w:rPr>
              <w:t>І.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82F69">
              <w:rPr>
                <w:rFonts w:cs="Times New Roman"/>
                <w:sz w:val="24"/>
                <w:szCs w:val="24"/>
              </w:rPr>
              <w:t>Ковалів.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2F69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иїв </w:t>
            </w:r>
            <w:r w:rsidRPr="00182F69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2F69">
              <w:rPr>
                <w:rFonts w:cs="Times New Roman"/>
                <w:sz w:val="24"/>
                <w:szCs w:val="24"/>
              </w:rPr>
              <w:t>Академія, 2007.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2F69">
              <w:rPr>
                <w:rFonts w:cs="Times New Roman"/>
                <w:sz w:val="24"/>
                <w:szCs w:val="24"/>
              </w:rPr>
              <w:t>624 с.</w:t>
            </w:r>
          </w:p>
          <w:p w14:paraId="6F0D43E5" w14:textId="2F736CDA" w:rsidR="00B02574" w:rsidRPr="006C6C7C" w:rsidRDefault="006C6C7C" w:rsidP="006C6C7C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82F69">
              <w:rPr>
                <w:rFonts w:cs="Times New Roman"/>
                <w:sz w:val="24"/>
                <w:szCs w:val="24"/>
              </w:rPr>
              <w:t>Шляхова Н. М. Еволюція форм художнього узагальнення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82F69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182F69">
              <w:rPr>
                <w:rFonts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182F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82F69">
              <w:rPr>
                <w:rFonts w:cs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cs="Times New Roman"/>
                <w:sz w:val="24"/>
                <w:szCs w:val="24"/>
              </w:rPr>
              <w:t>. 2-е вид.</w:t>
            </w:r>
            <w:r w:rsidRPr="00182F6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82F69">
              <w:rPr>
                <w:rFonts w:cs="Times New Roman"/>
                <w:sz w:val="24"/>
                <w:szCs w:val="24"/>
              </w:rPr>
              <w:t>доповн</w:t>
            </w:r>
            <w:proofErr w:type="spellEnd"/>
            <w:r w:rsidRPr="00182F6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2F69">
              <w:rPr>
                <w:rFonts w:cs="Times New Roman"/>
                <w:sz w:val="24"/>
                <w:szCs w:val="24"/>
              </w:rPr>
              <w:t>Одеса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82F69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182F69">
              <w:rPr>
                <w:rFonts w:cs="Times New Roman"/>
                <w:sz w:val="24"/>
                <w:szCs w:val="24"/>
              </w:rPr>
              <w:t>Астропринт</w:t>
            </w:r>
            <w:proofErr w:type="spellEnd"/>
            <w:r w:rsidRPr="00182F69">
              <w:rPr>
                <w:rFonts w:cs="Times New Roman"/>
                <w:sz w:val="24"/>
                <w:szCs w:val="24"/>
              </w:rPr>
              <w:t>, 2011.152 с.</w:t>
            </w:r>
          </w:p>
        </w:tc>
      </w:tr>
    </w:tbl>
    <w:p w14:paraId="75565482" w14:textId="77777777" w:rsidR="00D7334F" w:rsidRPr="001E6BDA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59E2" w14:textId="77777777" w:rsidR="00BD691E" w:rsidRDefault="00BD691E">
      <w:r>
        <w:separator/>
      </w:r>
    </w:p>
  </w:endnote>
  <w:endnote w:type="continuationSeparator" w:id="0">
    <w:p w14:paraId="1A891FB7" w14:textId="77777777" w:rsidR="00BD691E" w:rsidRDefault="00BD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C971" w14:textId="77777777" w:rsidR="00BD691E" w:rsidRDefault="00BD691E">
      <w:r>
        <w:separator/>
      </w:r>
    </w:p>
  </w:footnote>
  <w:footnote w:type="continuationSeparator" w:id="0">
    <w:p w14:paraId="4B1392A3" w14:textId="77777777" w:rsidR="00BD691E" w:rsidRDefault="00BD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895"/>
    <w:multiLevelType w:val="hybridMultilevel"/>
    <w:tmpl w:val="C50CF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E723A30"/>
    <w:multiLevelType w:val="hybridMultilevel"/>
    <w:tmpl w:val="FB8A93D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3"/>
  </w:num>
  <w:num w:numId="2" w16cid:durableId="1150705726">
    <w:abstractNumId w:val="4"/>
  </w:num>
  <w:num w:numId="3" w16cid:durableId="1785077150">
    <w:abstractNumId w:val="0"/>
  </w:num>
  <w:num w:numId="4" w16cid:durableId="1060519770">
    <w:abstractNumId w:val="2"/>
  </w:num>
  <w:num w:numId="5" w16cid:durableId="63356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F235A"/>
    <w:rsid w:val="001A562D"/>
    <w:rsid w:val="001E6BDA"/>
    <w:rsid w:val="00262DCD"/>
    <w:rsid w:val="00287908"/>
    <w:rsid w:val="00606312"/>
    <w:rsid w:val="006845A3"/>
    <w:rsid w:val="006C41BD"/>
    <w:rsid w:val="006C6C7C"/>
    <w:rsid w:val="00713BEB"/>
    <w:rsid w:val="007D031C"/>
    <w:rsid w:val="008200D6"/>
    <w:rsid w:val="00836944"/>
    <w:rsid w:val="00924839"/>
    <w:rsid w:val="00955DD9"/>
    <w:rsid w:val="00A31401"/>
    <w:rsid w:val="00A72F5B"/>
    <w:rsid w:val="00AA22CB"/>
    <w:rsid w:val="00AB4410"/>
    <w:rsid w:val="00B02574"/>
    <w:rsid w:val="00BD691E"/>
    <w:rsid w:val="00CA1617"/>
    <w:rsid w:val="00CB1B31"/>
    <w:rsid w:val="00D06913"/>
    <w:rsid w:val="00D13E18"/>
    <w:rsid w:val="00D7334F"/>
    <w:rsid w:val="00E52C40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12</cp:revision>
  <dcterms:created xsi:type="dcterms:W3CDTF">2023-01-03T12:39:00Z</dcterms:created>
  <dcterms:modified xsi:type="dcterms:W3CDTF">2023-12-17T15:31:00Z</dcterms:modified>
</cp:coreProperties>
</file>