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14:paraId="772E59CA" w14:textId="77777777" w:rsidTr="002076C2">
        <w:trPr>
          <w:trHeight w:val="412"/>
        </w:trPr>
        <w:tc>
          <w:tcPr>
            <w:tcW w:w="9351" w:type="dxa"/>
            <w:gridSpan w:val="2"/>
          </w:tcPr>
          <w:p w14:paraId="2D67838C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14:paraId="3D1D8642" w14:textId="77777777" w:rsidTr="002076C2">
        <w:trPr>
          <w:trHeight w:val="1690"/>
        </w:trPr>
        <w:tc>
          <w:tcPr>
            <w:tcW w:w="2146" w:type="dxa"/>
          </w:tcPr>
          <w:p w14:paraId="4837829C" w14:textId="77777777" w:rsidR="00D7334F" w:rsidRDefault="00D7334F" w:rsidP="006C41BD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val="ru-RU"/>
              </w:rPr>
              <w:drawing>
                <wp:inline distT="0" distB="0" distL="0" distR="0" wp14:anchorId="50347980" wp14:editId="08260F8D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14:paraId="149A67A0" w14:textId="77777777" w:rsidR="00D7334F" w:rsidRDefault="00D7334F" w:rsidP="006C41BD">
            <w:pPr>
              <w:jc w:val="center"/>
              <w:rPr>
                <w:b/>
                <w:bCs/>
                <w:color w:val="244061"/>
              </w:rPr>
            </w:pPr>
          </w:p>
          <w:p w14:paraId="02862D83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СИЛАБУС </w:t>
            </w:r>
          </w:p>
          <w:p w14:paraId="5CEAF749" w14:textId="738BECF6" w:rsidR="00D7334F" w:rsidRPr="002C2811" w:rsidRDefault="002C2811" w:rsidP="00A7215D">
            <w:pPr>
              <w:jc w:val="center"/>
              <w:rPr>
                <w:sz w:val="24"/>
                <w:szCs w:val="24"/>
                <w:lang w:val="ru-RU"/>
              </w:rPr>
            </w:pPr>
            <w:bookmarkStart w:id="0" w:name="_Hlk153554152"/>
            <w:r w:rsidRPr="002C2811">
              <w:rPr>
                <w:bCs/>
                <w:color w:val="244061"/>
                <w:sz w:val="24"/>
                <w:szCs w:val="24"/>
                <w:lang w:val="ru-RU"/>
              </w:rPr>
              <w:t>«</w:t>
            </w:r>
            <w:r w:rsidR="000137A1" w:rsidRPr="000137A1">
              <w:rPr>
                <w:bCs/>
                <w:color w:val="244061"/>
                <w:sz w:val="24"/>
                <w:szCs w:val="24"/>
              </w:rPr>
              <w:t>Переклад та редагування науково-технічних текстів</w:t>
            </w:r>
            <w:r w:rsidRPr="002C2811">
              <w:rPr>
                <w:bCs/>
                <w:color w:val="244061"/>
                <w:sz w:val="24"/>
                <w:szCs w:val="24"/>
                <w:lang w:val="ru-RU"/>
              </w:rPr>
              <w:t>»</w:t>
            </w:r>
            <w:bookmarkEnd w:id="0"/>
          </w:p>
        </w:tc>
      </w:tr>
    </w:tbl>
    <w:p w14:paraId="30B46A8B" w14:textId="77777777" w:rsidR="00D7334F" w:rsidRDefault="00D7334F" w:rsidP="006C41BD"/>
    <w:tbl>
      <w:tblPr>
        <w:tblpPr w:leftFromText="180" w:rightFromText="180" w:vertAnchor="text" w:tblpY="1"/>
        <w:tblOverlap w:val="never"/>
        <w:tblW w:w="921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812"/>
      </w:tblGrid>
      <w:tr w:rsidR="00D7334F" w14:paraId="2F204B3D" w14:textId="77777777" w:rsidTr="00D13E18">
        <w:tc>
          <w:tcPr>
            <w:tcW w:w="3402" w:type="dxa"/>
          </w:tcPr>
          <w:p w14:paraId="146824C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5812" w:type="dxa"/>
          </w:tcPr>
          <w:p w14:paraId="7A5878D4" w14:textId="48E6FFDC" w:rsidR="00D7334F" w:rsidRDefault="00220DC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вибіркова</w:t>
            </w:r>
            <w:r w:rsidR="00A72F5B">
              <w:rPr>
                <w:sz w:val="24"/>
                <w:szCs w:val="24"/>
              </w:rPr>
              <w:t xml:space="preserve"> </w:t>
            </w:r>
          </w:p>
        </w:tc>
      </w:tr>
      <w:tr w:rsidR="00D7334F" w14:paraId="6EC45922" w14:textId="77777777" w:rsidTr="00D13E18">
        <w:tc>
          <w:tcPr>
            <w:tcW w:w="3402" w:type="dxa"/>
          </w:tcPr>
          <w:p w14:paraId="04F31E22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 xml:space="preserve">Код та назва спеціальності та </w:t>
            </w:r>
          </w:p>
          <w:p w14:paraId="7DD7AF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спеціалізації (за наявності)</w:t>
            </w:r>
          </w:p>
        </w:tc>
        <w:tc>
          <w:tcPr>
            <w:tcW w:w="5812" w:type="dxa"/>
          </w:tcPr>
          <w:p w14:paraId="59545397" w14:textId="77777777" w:rsidR="00A72F5B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 Філологія</w:t>
            </w:r>
          </w:p>
          <w:p w14:paraId="568606EB" w14:textId="6FEB1EED" w:rsidR="00A72F5B" w:rsidRDefault="00A72F5B" w:rsidP="006C4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035.041</w:t>
            </w:r>
            <w:r>
              <w:rPr>
                <w:sz w:val="24"/>
                <w:szCs w:val="24"/>
                <w:lang w:val="en-US"/>
              </w:rPr>
              <w:t> </w:t>
            </w:r>
            <w:r w:rsidRPr="00A72F5B">
              <w:rPr>
                <w:sz w:val="24"/>
                <w:szCs w:val="24"/>
              </w:rPr>
              <w:t>Германські мови та літератури (переклад включно), перша – англійська</w:t>
            </w:r>
          </w:p>
        </w:tc>
      </w:tr>
      <w:tr w:rsidR="00D7334F" w14:paraId="680B0DE3" w14:textId="77777777" w:rsidTr="00D13E18">
        <w:tc>
          <w:tcPr>
            <w:tcW w:w="3402" w:type="dxa"/>
          </w:tcPr>
          <w:p w14:paraId="7D9C5F8A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5812" w:type="dxa"/>
          </w:tcPr>
          <w:p w14:paraId="730A2A70" w14:textId="5609A29B" w:rsidR="00D7334F" w:rsidRDefault="00A72F5B" w:rsidP="006C41BD">
            <w:pPr>
              <w:rPr>
                <w:sz w:val="24"/>
                <w:szCs w:val="24"/>
              </w:rPr>
            </w:pPr>
            <w:r w:rsidRPr="00A72F5B">
              <w:rPr>
                <w:sz w:val="24"/>
                <w:szCs w:val="24"/>
              </w:rPr>
              <w:t>Германські мови та літератури (переклад включно)</w:t>
            </w:r>
          </w:p>
        </w:tc>
      </w:tr>
      <w:tr w:rsidR="00D7334F" w14:paraId="1B05840F" w14:textId="77777777" w:rsidTr="00D13E18">
        <w:tc>
          <w:tcPr>
            <w:tcW w:w="3402" w:type="dxa"/>
          </w:tcPr>
          <w:p w14:paraId="0B209968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</w:tcPr>
          <w:p w14:paraId="7CA9D962" w14:textId="4C30DDB8" w:rsidR="00D7334F" w:rsidRDefault="00260DB9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другий </w:t>
            </w:r>
            <w:r w:rsidR="00A72F5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магісте</w:t>
            </w:r>
            <w:r w:rsidR="00220DC0">
              <w:rPr>
                <w:sz w:val="24"/>
                <w:szCs w:val="24"/>
              </w:rPr>
              <w:t>рський</w:t>
            </w:r>
            <w:r w:rsidR="00A72F5B">
              <w:rPr>
                <w:sz w:val="24"/>
                <w:szCs w:val="24"/>
              </w:rPr>
              <w:t>)</w:t>
            </w:r>
          </w:p>
        </w:tc>
      </w:tr>
      <w:tr w:rsidR="00D7334F" w14:paraId="7A088376" w14:textId="77777777" w:rsidTr="00D13E18">
        <w:trPr>
          <w:trHeight w:val="571"/>
        </w:trPr>
        <w:tc>
          <w:tcPr>
            <w:tcW w:w="3402" w:type="dxa"/>
            <w:vAlign w:val="center"/>
          </w:tcPr>
          <w:p w14:paraId="3DA7E5E0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Обсяг дисципліни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</w:p>
          <w:p w14:paraId="6D2AA594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5812" w:type="dxa"/>
            <w:vAlign w:val="center"/>
          </w:tcPr>
          <w:p w14:paraId="181F0B7D" w14:textId="0F1293CF" w:rsidR="00D7334F" w:rsidRDefault="002C2811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7334F" w14:paraId="3A29B32C" w14:textId="77777777" w:rsidTr="00D13E18">
        <w:tc>
          <w:tcPr>
            <w:tcW w:w="3402" w:type="dxa"/>
            <w:vAlign w:val="center"/>
          </w:tcPr>
          <w:p w14:paraId="33A849E4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5812" w:type="dxa"/>
            <w:vAlign w:val="center"/>
          </w:tcPr>
          <w:p w14:paraId="5A278BC4" w14:textId="6FFE6DB7" w:rsidR="00D7334F" w:rsidRDefault="002C2811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3ABE">
              <w:rPr>
                <w:sz w:val="24"/>
                <w:szCs w:val="24"/>
              </w:rPr>
              <w:t xml:space="preserve"> семестр</w:t>
            </w:r>
          </w:p>
        </w:tc>
      </w:tr>
      <w:tr w:rsidR="00D7334F" w14:paraId="45794DB2" w14:textId="77777777" w:rsidTr="00D13E18">
        <w:tc>
          <w:tcPr>
            <w:tcW w:w="3402" w:type="dxa"/>
            <w:vAlign w:val="center"/>
          </w:tcPr>
          <w:p w14:paraId="54CA499E" w14:textId="12F9D9B0" w:rsidR="00D7334F" w:rsidRDefault="00D7334F" w:rsidP="00D13E18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кафедри, яка викладає дисципліну,</w:t>
            </w:r>
            <w:r w:rsidR="00D13E18" w:rsidRPr="00D13E18">
              <w:rPr>
                <w:b/>
                <w:color w:val="24406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5812" w:type="dxa"/>
            <w:vAlign w:val="center"/>
          </w:tcPr>
          <w:p w14:paraId="6F770EA2" w14:textId="4137A657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Філологія та переклад (ФП)</w:t>
            </w:r>
          </w:p>
        </w:tc>
      </w:tr>
      <w:tr w:rsidR="00D7334F" w14:paraId="15399717" w14:textId="77777777" w:rsidTr="00D13E18">
        <w:tc>
          <w:tcPr>
            <w:tcW w:w="3402" w:type="dxa"/>
            <w:vAlign w:val="center"/>
          </w:tcPr>
          <w:p w14:paraId="59A66E6B" w14:textId="77777777" w:rsidR="00D7334F" w:rsidRDefault="00D7334F" w:rsidP="006C41BD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  <w:vAlign w:val="center"/>
          </w:tcPr>
          <w:p w14:paraId="60E6E705" w14:textId="02CF8FFA" w:rsidR="00D7334F" w:rsidRDefault="00CC4F51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нглійська</w:t>
            </w:r>
            <w:r>
              <w:rPr>
                <w:sz w:val="24"/>
                <w:szCs w:val="24"/>
              </w:rPr>
              <w:t xml:space="preserve">, </w:t>
            </w:r>
            <w:r w:rsidR="00A7215D">
              <w:rPr>
                <w:sz w:val="24"/>
                <w:szCs w:val="24"/>
              </w:rPr>
              <w:t>у</w:t>
            </w:r>
            <w:r w:rsidR="00A72F5B">
              <w:rPr>
                <w:sz w:val="24"/>
                <w:szCs w:val="24"/>
              </w:rPr>
              <w:t>країнська</w:t>
            </w:r>
          </w:p>
        </w:tc>
      </w:tr>
    </w:tbl>
    <w:p w14:paraId="5D6612E3" w14:textId="77777777" w:rsidR="00D7334F" w:rsidRDefault="00D7334F" w:rsidP="006C41BD">
      <w:pPr>
        <w:rPr>
          <w:b/>
          <w:bCs/>
          <w:sz w:val="24"/>
          <w:szCs w:val="24"/>
        </w:rPr>
      </w:pPr>
    </w:p>
    <w:p w14:paraId="2FEF7DE2" w14:textId="1A4EC58F" w:rsidR="00D7334F" w:rsidRDefault="00D7334F" w:rsidP="006C41BD">
      <w:pPr>
        <w:rPr>
          <w:b/>
          <w:bCs/>
          <w:color w:val="244061"/>
          <w:sz w:val="24"/>
          <w:szCs w:val="24"/>
        </w:rPr>
      </w:pPr>
      <w:r>
        <w:rPr>
          <w:b/>
          <w:bCs/>
          <w:color w:val="244061"/>
          <w:sz w:val="24"/>
          <w:szCs w:val="24"/>
        </w:rPr>
        <w:t>Лектор (викладач(і))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6882"/>
      </w:tblGrid>
      <w:tr w:rsidR="00D13E18" w14:paraId="34A81246" w14:textId="77777777" w:rsidTr="00533ABE">
        <w:trPr>
          <w:trHeight w:val="1669"/>
        </w:trPr>
        <w:tc>
          <w:tcPr>
            <w:tcW w:w="2552" w:type="dxa"/>
            <w:vAlign w:val="center"/>
          </w:tcPr>
          <w:p w14:paraId="203828A1" w14:textId="4F1CDAAA" w:rsidR="00D13E18" w:rsidRDefault="00D13E18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1312" behindDoc="1" locked="0" layoutInCell="1" allowOverlap="1" wp14:anchorId="372F44DA" wp14:editId="2AD3CC3B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-144780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</w:tcPr>
          <w:p w14:paraId="386EDAC0" w14:textId="77777777" w:rsidR="005E4773" w:rsidRPr="00716947" w:rsidRDefault="005E4773" w:rsidP="005E4773">
            <w:pPr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Боговик Оксана Аурелівна</w:t>
            </w:r>
          </w:p>
          <w:p w14:paraId="0FCACE85" w14:textId="77777777" w:rsidR="005E4773" w:rsidRDefault="005E4773" w:rsidP="005E4773">
            <w:pPr>
              <w:ind w:right="412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726184D4" w14:textId="77777777" w:rsidR="005E4773" w:rsidRPr="00D13E18" w:rsidRDefault="005E4773" w:rsidP="005E4773">
            <w:pPr>
              <w:ind w:right="412"/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z w:val="24"/>
                <w:szCs w:val="24"/>
              </w:rPr>
              <w:t xml:space="preserve">доцент. </w:t>
            </w:r>
            <w:r w:rsidRPr="00D13E18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D13E18">
              <w:rPr>
                <w:color w:val="000000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z w:val="24"/>
                <w:szCs w:val="24"/>
              </w:rPr>
              <w:t>та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1"/>
                <w:sz w:val="24"/>
                <w:szCs w:val="24"/>
              </w:rPr>
              <w:t>п</w:t>
            </w:r>
            <w:r w:rsidRPr="00D13E18">
              <w:rPr>
                <w:color w:val="000000"/>
                <w:sz w:val="24"/>
                <w:szCs w:val="24"/>
              </w:rPr>
              <w:t>ерекладу</w:t>
            </w:r>
          </w:p>
          <w:p w14:paraId="2231A1EB" w14:textId="77777777" w:rsidR="005E4773" w:rsidRPr="00D13E18" w:rsidRDefault="005E4773" w:rsidP="005E4773">
            <w:pPr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a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.b</w:t>
            </w: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ohovyk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@ust.edu.ua</w:t>
            </w:r>
          </w:p>
          <w:p w14:paraId="651D733C" w14:textId="77777777" w:rsidR="005E4773" w:rsidRDefault="005E4773" w:rsidP="005E4773">
            <w:pPr>
              <w:rPr>
                <w:color w:val="000000"/>
                <w:spacing w:val="3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</w:rPr>
              <w:t>https://ust.edu.ua/faculty/emt/kafedra/ftp/sostav/personal_page/602</w:t>
            </w:r>
          </w:p>
          <w:p w14:paraId="0B7222A7" w14:textId="35DAADD9" w:rsidR="005E4773" w:rsidRPr="00D13E18" w:rsidRDefault="005E4773" w:rsidP="005E4773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УДУНТ, вул. Лазаряна, 2, ауд. 5402</w:t>
            </w:r>
          </w:p>
        </w:tc>
      </w:tr>
    </w:tbl>
    <w:p w14:paraId="1ECE55EE" w14:textId="77777777" w:rsidR="00D7334F" w:rsidRDefault="00D7334F" w:rsidP="006C41BD">
      <w:pPr>
        <w:rPr>
          <w:b/>
          <w:bCs/>
          <w:sz w:val="24"/>
          <w:szCs w:val="24"/>
        </w:rPr>
      </w:pPr>
    </w:p>
    <w:tbl>
      <w:tblPr>
        <w:tblW w:w="935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5954"/>
      </w:tblGrid>
      <w:tr w:rsidR="00D7334F" w14:paraId="4DBAB52C" w14:textId="77777777" w:rsidTr="00533ABE">
        <w:tc>
          <w:tcPr>
            <w:tcW w:w="3397" w:type="dxa"/>
            <w:vAlign w:val="center"/>
          </w:tcPr>
          <w:p w14:paraId="6CC35E8E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5954" w:type="dxa"/>
            <w:vAlign w:val="center"/>
          </w:tcPr>
          <w:p w14:paraId="1E0F5849" w14:textId="66F67BAA" w:rsidR="00260DB9" w:rsidRPr="00A7215D" w:rsidRDefault="002C2811" w:rsidP="00260DB9">
            <w:pPr>
              <w:jc w:val="both"/>
              <w:rPr>
                <w:lang w:val="ru-RU"/>
              </w:rPr>
            </w:pPr>
            <w:r w:rsidRPr="002C2811">
              <w:rPr>
                <w:sz w:val="24"/>
                <w:szCs w:val="24"/>
              </w:rPr>
              <w:t>Практика перекладу з основної іноземної мови</w:t>
            </w:r>
          </w:p>
        </w:tc>
      </w:tr>
      <w:tr w:rsidR="00D7334F" w14:paraId="0007C3B7" w14:textId="77777777" w:rsidTr="002076C2">
        <w:tc>
          <w:tcPr>
            <w:tcW w:w="3397" w:type="dxa"/>
          </w:tcPr>
          <w:p w14:paraId="0EC52BDC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5954" w:type="dxa"/>
          </w:tcPr>
          <w:p w14:paraId="3D30465A" w14:textId="3083E76B" w:rsidR="00D7334F" w:rsidRPr="00260DB9" w:rsidRDefault="002C2811" w:rsidP="00260DB9">
            <w:pPr>
              <w:pStyle w:val="a0"/>
              <w:numPr>
                <w:ilvl w:val="0"/>
                <w:numId w:val="0"/>
              </w:numPr>
              <w:spacing w:before="0" w:line="240" w:lineRule="auto"/>
              <w:rPr>
                <w:b w:val="0"/>
                <w:sz w:val="24"/>
                <w:szCs w:val="24"/>
              </w:rPr>
            </w:pPr>
            <w:r w:rsidRPr="002C2811">
              <w:rPr>
                <w:b w:val="0"/>
                <w:sz w:val="24"/>
                <w:szCs w:val="24"/>
              </w:rPr>
              <w:t xml:space="preserve">У курсі навчальної дисципліни </w:t>
            </w:r>
            <w:r w:rsidR="000137A1" w:rsidRPr="000137A1">
              <w:rPr>
                <w:b w:val="0"/>
                <w:sz w:val="24"/>
                <w:szCs w:val="24"/>
              </w:rPr>
              <w:t xml:space="preserve">«Переклад та редагування науково-технічних текстів» </w:t>
            </w:r>
            <w:r w:rsidRPr="002C2811">
              <w:rPr>
                <w:b w:val="0"/>
                <w:sz w:val="24"/>
                <w:szCs w:val="24"/>
              </w:rPr>
              <w:t>розглядається питання системної та послідовної підготовки філологів-перекладачів як мовних посередників у сфері міжнародної діяльності.</w:t>
            </w:r>
          </w:p>
        </w:tc>
      </w:tr>
      <w:tr w:rsidR="00D7334F" w14:paraId="2C82B5AF" w14:textId="77777777" w:rsidTr="002076C2">
        <w:tc>
          <w:tcPr>
            <w:tcW w:w="3397" w:type="dxa"/>
          </w:tcPr>
          <w:p w14:paraId="44EBEED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5954" w:type="dxa"/>
          </w:tcPr>
          <w:p w14:paraId="355589C5" w14:textId="77777777" w:rsidR="002C2811" w:rsidRPr="002C2811" w:rsidRDefault="002C2811" w:rsidP="002C2811">
            <w:pPr>
              <w:jc w:val="both"/>
              <w:rPr>
                <w:sz w:val="24"/>
                <w:szCs w:val="24"/>
              </w:rPr>
            </w:pPr>
            <w:r w:rsidRPr="002C2811">
              <w:rPr>
                <w:sz w:val="24"/>
                <w:szCs w:val="24"/>
              </w:rPr>
              <w:t>ОРН 1</w:t>
            </w:r>
            <w:r w:rsidRPr="002C2811">
              <w:rPr>
                <w:sz w:val="24"/>
                <w:szCs w:val="24"/>
              </w:rPr>
              <w:tab/>
              <w:t xml:space="preserve">Класифікувати категорії ділової комунікації. Аналізувати, порівнювати і класифікувати різні напрямки і школи в лінгвістиці та літературознавстві. </w:t>
            </w:r>
          </w:p>
          <w:p w14:paraId="2D9325FB" w14:textId="77777777" w:rsidR="002C2811" w:rsidRPr="002C2811" w:rsidRDefault="002C2811" w:rsidP="002C2811">
            <w:pPr>
              <w:jc w:val="both"/>
              <w:rPr>
                <w:sz w:val="24"/>
                <w:szCs w:val="24"/>
              </w:rPr>
            </w:pPr>
            <w:r w:rsidRPr="002C2811">
              <w:rPr>
                <w:sz w:val="24"/>
                <w:szCs w:val="24"/>
              </w:rPr>
              <w:t>ОРН 2</w:t>
            </w:r>
            <w:r w:rsidRPr="002C2811">
              <w:rPr>
                <w:sz w:val="24"/>
                <w:szCs w:val="24"/>
              </w:rPr>
              <w:tab/>
              <w:t>Здійснювати науковий аналіз мовного й літературного матеріалу: користуватись основними  методами дослідження для вирішення проблем в  галузі ділової комунікації.</w:t>
            </w:r>
          </w:p>
          <w:p w14:paraId="0124D8BE" w14:textId="77777777" w:rsidR="002C2811" w:rsidRPr="002C2811" w:rsidRDefault="002C2811" w:rsidP="002C2811">
            <w:pPr>
              <w:jc w:val="both"/>
              <w:rPr>
                <w:sz w:val="24"/>
                <w:szCs w:val="24"/>
              </w:rPr>
            </w:pPr>
            <w:r w:rsidRPr="002C2811">
              <w:rPr>
                <w:sz w:val="24"/>
                <w:szCs w:val="24"/>
              </w:rPr>
              <w:t>ОРН 3</w:t>
            </w:r>
            <w:r w:rsidRPr="002C2811">
              <w:rPr>
                <w:sz w:val="24"/>
                <w:szCs w:val="24"/>
              </w:rPr>
              <w:tab/>
              <w:t>Оволодіти навичками вироблення стратегії опанування діловим письмом як видом комплексної діяльності.</w:t>
            </w:r>
          </w:p>
          <w:p w14:paraId="7D9B9A3B" w14:textId="77777777" w:rsidR="002C2811" w:rsidRPr="002C2811" w:rsidRDefault="002C2811" w:rsidP="002C2811">
            <w:pPr>
              <w:jc w:val="both"/>
              <w:rPr>
                <w:sz w:val="24"/>
                <w:szCs w:val="24"/>
              </w:rPr>
            </w:pPr>
            <w:r w:rsidRPr="002C2811">
              <w:rPr>
                <w:sz w:val="24"/>
                <w:szCs w:val="24"/>
              </w:rPr>
              <w:t>ОРН 4</w:t>
            </w:r>
            <w:r w:rsidRPr="002C2811">
              <w:rPr>
                <w:sz w:val="24"/>
                <w:szCs w:val="24"/>
              </w:rPr>
              <w:tab/>
              <w:t>Знаходити й аналізувати граматичні і лексико-семантичні явища в англійському тексті з перекладацької точки зору.</w:t>
            </w:r>
          </w:p>
          <w:p w14:paraId="5578C5E4" w14:textId="77777777" w:rsidR="002C2811" w:rsidRPr="002C2811" w:rsidRDefault="002C2811" w:rsidP="002C2811">
            <w:pPr>
              <w:jc w:val="both"/>
              <w:rPr>
                <w:sz w:val="24"/>
                <w:szCs w:val="24"/>
              </w:rPr>
            </w:pPr>
            <w:r w:rsidRPr="002C2811">
              <w:rPr>
                <w:sz w:val="24"/>
                <w:szCs w:val="24"/>
              </w:rPr>
              <w:lastRenderedPageBreak/>
              <w:t>ОРН 5</w:t>
            </w:r>
            <w:r w:rsidRPr="002C2811">
              <w:rPr>
                <w:sz w:val="24"/>
                <w:szCs w:val="24"/>
              </w:rPr>
              <w:tab/>
              <w:t>Знаходити адекватний засіб перекладу змісту речення на основі порівняльного аналізу формальної структури речення рідної та іноземної мов.</w:t>
            </w:r>
          </w:p>
          <w:p w14:paraId="154C95F8" w14:textId="77777777" w:rsidR="002C2811" w:rsidRPr="002C2811" w:rsidRDefault="002C2811" w:rsidP="002C2811">
            <w:pPr>
              <w:jc w:val="both"/>
              <w:rPr>
                <w:sz w:val="24"/>
                <w:szCs w:val="24"/>
              </w:rPr>
            </w:pPr>
            <w:r w:rsidRPr="002C2811">
              <w:rPr>
                <w:sz w:val="24"/>
                <w:szCs w:val="24"/>
              </w:rPr>
              <w:t>ОРН 6</w:t>
            </w:r>
            <w:r w:rsidRPr="002C2811">
              <w:rPr>
                <w:sz w:val="24"/>
                <w:szCs w:val="24"/>
              </w:rPr>
              <w:tab/>
              <w:t>Використовувати фонові знання з дисципліни.</w:t>
            </w:r>
          </w:p>
          <w:p w14:paraId="36221247" w14:textId="77777777" w:rsidR="002C2811" w:rsidRPr="002C2811" w:rsidRDefault="002C2811" w:rsidP="002C2811">
            <w:pPr>
              <w:jc w:val="both"/>
              <w:rPr>
                <w:sz w:val="24"/>
                <w:szCs w:val="24"/>
              </w:rPr>
            </w:pPr>
            <w:r w:rsidRPr="002C2811">
              <w:rPr>
                <w:sz w:val="24"/>
                <w:szCs w:val="24"/>
              </w:rPr>
              <w:t>ОРН 7</w:t>
            </w:r>
            <w:r w:rsidRPr="002C2811">
              <w:rPr>
                <w:sz w:val="24"/>
                <w:szCs w:val="24"/>
              </w:rPr>
              <w:tab/>
              <w:t>Використовувати знання кожної з зазначених тем.</w:t>
            </w:r>
          </w:p>
          <w:p w14:paraId="5423F6B3" w14:textId="77777777" w:rsidR="002C2811" w:rsidRPr="002C2811" w:rsidRDefault="002C2811" w:rsidP="002C2811">
            <w:pPr>
              <w:jc w:val="both"/>
              <w:rPr>
                <w:sz w:val="24"/>
                <w:szCs w:val="24"/>
              </w:rPr>
            </w:pPr>
            <w:r w:rsidRPr="002C2811">
              <w:rPr>
                <w:sz w:val="24"/>
                <w:szCs w:val="24"/>
              </w:rPr>
              <w:t>ОРН 8</w:t>
            </w:r>
            <w:r w:rsidRPr="002C2811">
              <w:rPr>
                <w:sz w:val="24"/>
                <w:szCs w:val="24"/>
              </w:rPr>
              <w:tab/>
              <w:t>Вільно використовувати мовний матеріал.</w:t>
            </w:r>
          </w:p>
          <w:p w14:paraId="02BC00C1" w14:textId="77777777" w:rsidR="002C2811" w:rsidRPr="002C2811" w:rsidRDefault="002C2811" w:rsidP="002C2811">
            <w:pPr>
              <w:jc w:val="both"/>
              <w:rPr>
                <w:sz w:val="24"/>
                <w:szCs w:val="24"/>
              </w:rPr>
            </w:pPr>
            <w:r w:rsidRPr="002C2811">
              <w:rPr>
                <w:sz w:val="24"/>
                <w:szCs w:val="24"/>
              </w:rPr>
              <w:t>ОРН 9</w:t>
            </w:r>
            <w:r w:rsidRPr="002C2811">
              <w:rPr>
                <w:sz w:val="24"/>
                <w:szCs w:val="24"/>
              </w:rPr>
              <w:tab/>
              <w:t>Вільно використовувати термінологічний матеріал.</w:t>
            </w:r>
          </w:p>
          <w:p w14:paraId="0175A9C9" w14:textId="52680C8D" w:rsidR="002C2811" w:rsidRPr="002C2811" w:rsidRDefault="002C2811" w:rsidP="002C2811">
            <w:pPr>
              <w:jc w:val="both"/>
              <w:rPr>
                <w:sz w:val="24"/>
                <w:szCs w:val="24"/>
              </w:rPr>
            </w:pPr>
            <w:r w:rsidRPr="002C2811">
              <w:rPr>
                <w:sz w:val="24"/>
                <w:szCs w:val="24"/>
              </w:rPr>
              <w:t>ОРН 10</w:t>
            </w:r>
            <w:r>
              <w:rPr>
                <w:sz w:val="24"/>
                <w:szCs w:val="24"/>
              </w:rPr>
              <w:t> </w:t>
            </w:r>
            <w:r w:rsidRPr="002C2811">
              <w:rPr>
                <w:sz w:val="24"/>
                <w:szCs w:val="24"/>
              </w:rPr>
              <w:t>Враховувати різноманітні аспекти перекладу.</w:t>
            </w:r>
          </w:p>
          <w:p w14:paraId="19FF23F2" w14:textId="78DDE200" w:rsidR="002C2811" w:rsidRPr="002C2811" w:rsidRDefault="002C2811" w:rsidP="002C2811">
            <w:pPr>
              <w:jc w:val="both"/>
              <w:rPr>
                <w:sz w:val="24"/>
                <w:szCs w:val="24"/>
              </w:rPr>
            </w:pPr>
            <w:r w:rsidRPr="002C2811">
              <w:rPr>
                <w:sz w:val="24"/>
                <w:szCs w:val="24"/>
              </w:rPr>
              <w:t>ОРН 11</w:t>
            </w:r>
            <w:r>
              <w:rPr>
                <w:sz w:val="24"/>
                <w:szCs w:val="24"/>
              </w:rPr>
              <w:t> </w:t>
            </w:r>
            <w:r w:rsidRPr="002C2811">
              <w:rPr>
                <w:sz w:val="24"/>
                <w:szCs w:val="24"/>
              </w:rPr>
              <w:t>Аналізувати отриманий текст щодо наявності граматичних та лексичних помилок та адекватність перекладеного матеріалу.</w:t>
            </w:r>
          </w:p>
          <w:p w14:paraId="6C12AD8F" w14:textId="30319666" w:rsidR="002C2811" w:rsidRPr="002C2811" w:rsidRDefault="002C2811" w:rsidP="002C2811">
            <w:pPr>
              <w:jc w:val="both"/>
              <w:rPr>
                <w:sz w:val="24"/>
                <w:szCs w:val="24"/>
              </w:rPr>
            </w:pPr>
            <w:r w:rsidRPr="002C2811">
              <w:rPr>
                <w:sz w:val="24"/>
                <w:szCs w:val="24"/>
              </w:rPr>
              <w:t>ОРН 12</w:t>
            </w:r>
            <w:r>
              <w:rPr>
                <w:sz w:val="24"/>
                <w:szCs w:val="24"/>
              </w:rPr>
              <w:t> </w:t>
            </w:r>
            <w:r w:rsidRPr="002C2811">
              <w:rPr>
                <w:sz w:val="24"/>
                <w:szCs w:val="24"/>
              </w:rPr>
              <w:t xml:space="preserve">Виконувати адекватний переклад документів, враховуючи параметри політкоректності. </w:t>
            </w:r>
          </w:p>
          <w:p w14:paraId="2A3774A5" w14:textId="7BECDC35" w:rsidR="00D7334F" w:rsidRPr="005A798B" w:rsidRDefault="002C2811" w:rsidP="002C2811">
            <w:pPr>
              <w:jc w:val="both"/>
              <w:rPr>
                <w:sz w:val="24"/>
                <w:szCs w:val="24"/>
              </w:rPr>
            </w:pPr>
            <w:r w:rsidRPr="002C2811">
              <w:rPr>
                <w:sz w:val="24"/>
                <w:szCs w:val="24"/>
              </w:rPr>
              <w:t>ОРН 13</w:t>
            </w:r>
            <w:r>
              <w:rPr>
                <w:sz w:val="24"/>
                <w:szCs w:val="24"/>
              </w:rPr>
              <w:t> </w:t>
            </w:r>
            <w:r w:rsidRPr="002C2811">
              <w:rPr>
                <w:sz w:val="24"/>
                <w:szCs w:val="24"/>
              </w:rPr>
              <w:t>Нести особисту відповідальність за порушення правил академічної доброчесності у професійній діяльності.</w:t>
            </w:r>
          </w:p>
        </w:tc>
      </w:tr>
      <w:tr w:rsidR="00D7334F" w14:paraId="51CE4CD4" w14:textId="77777777" w:rsidTr="002076C2">
        <w:tc>
          <w:tcPr>
            <w:tcW w:w="3397" w:type="dxa"/>
          </w:tcPr>
          <w:p w14:paraId="2D80C8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Зміст дисципліни</w:t>
            </w:r>
          </w:p>
        </w:tc>
        <w:tc>
          <w:tcPr>
            <w:tcW w:w="5954" w:type="dxa"/>
          </w:tcPr>
          <w:p w14:paraId="7F55087D" w14:textId="59BE5593" w:rsidR="000137A1" w:rsidRPr="000137A1" w:rsidRDefault="000137A1" w:rsidP="000137A1">
            <w:pPr>
              <w:jc w:val="both"/>
              <w:rPr>
                <w:i/>
                <w:iCs/>
                <w:sz w:val="24"/>
                <w:szCs w:val="24"/>
              </w:rPr>
            </w:pPr>
            <w:r w:rsidRPr="000137A1">
              <w:rPr>
                <w:i/>
                <w:iCs/>
                <w:sz w:val="24"/>
                <w:szCs w:val="24"/>
              </w:rPr>
              <w:t>Практичні заняття</w:t>
            </w:r>
          </w:p>
          <w:p w14:paraId="31F8E6EF" w14:textId="16741BA3" w:rsidR="000137A1" w:rsidRPr="000137A1" w:rsidRDefault="000137A1" w:rsidP="000137A1">
            <w:pPr>
              <w:jc w:val="both"/>
              <w:rPr>
                <w:sz w:val="24"/>
                <w:szCs w:val="24"/>
              </w:rPr>
            </w:pPr>
            <w:r w:rsidRPr="000137A1">
              <w:rPr>
                <w:sz w:val="24"/>
                <w:szCs w:val="24"/>
              </w:rPr>
              <w:t>1. Адекватність та еквівалентність перекладу.</w:t>
            </w:r>
          </w:p>
          <w:p w14:paraId="34C03092" w14:textId="0D16F6A5" w:rsidR="000137A1" w:rsidRPr="000137A1" w:rsidRDefault="000137A1" w:rsidP="000137A1">
            <w:pPr>
              <w:jc w:val="both"/>
              <w:rPr>
                <w:sz w:val="24"/>
                <w:szCs w:val="24"/>
              </w:rPr>
            </w:pPr>
            <w:r w:rsidRPr="000137A1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 </w:t>
            </w:r>
            <w:r w:rsidRPr="000137A1">
              <w:rPr>
                <w:sz w:val="24"/>
                <w:szCs w:val="24"/>
              </w:rPr>
              <w:t>Конструкції, що потребують диференціації, конкретизації, генералізації, антонімічного перекладу.</w:t>
            </w:r>
          </w:p>
          <w:p w14:paraId="4C143165" w14:textId="4946A807" w:rsidR="000137A1" w:rsidRPr="000137A1" w:rsidRDefault="000137A1" w:rsidP="000137A1">
            <w:pPr>
              <w:jc w:val="both"/>
              <w:rPr>
                <w:sz w:val="24"/>
                <w:szCs w:val="24"/>
              </w:rPr>
            </w:pPr>
            <w:r w:rsidRPr="000137A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 </w:t>
            </w:r>
            <w:r w:rsidRPr="000137A1">
              <w:rPr>
                <w:sz w:val="24"/>
                <w:szCs w:val="24"/>
              </w:rPr>
              <w:t>Помилки синтаксичного, семантичного та прагматичного типу в перекладах.</w:t>
            </w:r>
          </w:p>
          <w:p w14:paraId="09EAB5FC" w14:textId="77777777" w:rsidR="002C2811" w:rsidRDefault="000137A1" w:rsidP="000137A1">
            <w:pPr>
              <w:jc w:val="both"/>
              <w:rPr>
                <w:sz w:val="24"/>
                <w:szCs w:val="24"/>
              </w:rPr>
            </w:pPr>
            <w:r w:rsidRPr="000137A1">
              <w:rPr>
                <w:sz w:val="24"/>
                <w:szCs w:val="24"/>
              </w:rPr>
              <w:t>4. Прийоми перекладацької компенсації.</w:t>
            </w:r>
          </w:p>
          <w:p w14:paraId="05AAC2D9" w14:textId="78821659" w:rsidR="000137A1" w:rsidRPr="000137A1" w:rsidRDefault="000137A1" w:rsidP="000137A1">
            <w:pPr>
              <w:jc w:val="both"/>
              <w:rPr>
                <w:sz w:val="24"/>
                <w:szCs w:val="24"/>
              </w:rPr>
            </w:pPr>
            <w:r w:rsidRPr="000137A1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 </w:t>
            </w:r>
            <w:r w:rsidRPr="000137A1">
              <w:rPr>
                <w:sz w:val="24"/>
                <w:szCs w:val="24"/>
              </w:rPr>
              <w:t>Принципи редагування текстів, що потребують компенсаційного перекладу.</w:t>
            </w:r>
          </w:p>
          <w:p w14:paraId="0301B1DD" w14:textId="6F36B92C" w:rsidR="000137A1" w:rsidRPr="000137A1" w:rsidRDefault="000137A1" w:rsidP="000137A1">
            <w:pPr>
              <w:jc w:val="both"/>
              <w:rPr>
                <w:sz w:val="24"/>
                <w:szCs w:val="24"/>
              </w:rPr>
            </w:pPr>
            <w:r w:rsidRPr="000137A1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 </w:t>
            </w:r>
            <w:r w:rsidRPr="000137A1">
              <w:rPr>
                <w:sz w:val="24"/>
                <w:szCs w:val="24"/>
              </w:rPr>
              <w:t>Відповідники фразеологізмів, ідіоматичних конструкцій.</w:t>
            </w:r>
          </w:p>
          <w:p w14:paraId="73111325" w14:textId="77777777" w:rsidR="000137A1" w:rsidRPr="000137A1" w:rsidRDefault="000137A1" w:rsidP="000137A1">
            <w:pPr>
              <w:jc w:val="both"/>
              <w:rPr>
                <w:sz w:val="24"/>
                <w:szCs w:val="24"/>
              </w:rPr>
            </w:pPr>
            <w:r w:rsidRPr="000137A1">
              <w:rPr>
                <w:sz w:val="24"/>
                <w:szCs w:val="24"/>
              </w:rPr>
              <w:t>7. Зміна структури тексту при перекладі.</w:t>
            </w:r>
          </w:p>
          <w:p w14:paraId="40A9EBF7" w14:textId="161B411F" w:rsidR="000137A1" w:rsidRPr="006079B2" w:rsidRDefault="000137A1" w:rsidP="000137A1">
            <w:pPr>
              <w:jc w:val="both"/>
              <w:rPr>
                <w:sz w:val="24"/>
                <w:szCs w:val="24"/>
              </w:rPr>
            </w:pPr>
            <w:r w:rsidRPr="000137A1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 </w:t>
            </w:r>
            <w:r w:rsidRPr="000137A1">
              <w:rPr>
                <w:sz w:val="24"/>
                <w:szCs w:val="24"/>
              </w:rPr>
              <w:t>Виявлення помилок, пов’язаних з перебудовою тексту при перекладі.</w:t>
            </w:r>
          </w:p>
        </w:tc>
      </w:tr>
      <w:tr w:rsidR="00D7334F" w14:paraId="1E8C769B" w14:textId="77777777" w:rsidTr="002076C2">
        <w:tc>
          <w:tcPr>
            <w:tcW w:w="3397" w:type="dxa"/>
          </w:tcPr>
          <w:p w14:paraId="726642A5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Контрольні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заходи та критерії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5954" w:type="dxa"/>
          </w:tcPr>
          <w:p w14:paraId="5817A7C8" w14:textId="12CB1D40" w:rsidR="00B02574" w:rsidRPr="003B4912" w:rsidRDefault="003B4912" w:rsidP="003B4912">
            <w:pPr>
              <w:pStyle w:val="ac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Семестрова оцінка студента у першому семестрі формується за 100-бальною шкалою як сума оцінок контрольних заходів (КЗ1 та КЗ2) та екзамену. Максимальні оцінки контрольних заходів і екзамену становлять: КЗ1 – 20 балів, КЗ2 – 20 балів, екзамену – 60 балів. Студент не допускається до екзамену, якщо не виконав 100% практичних робіт з дисципліни, та не отримав мінімальні бали за всіма контрольними заходами. Для отримання загальної позитивної оцінки з дисципліни оцінка має бути не менше ніж 50 балів.</w:t>
            </w:r>
          </w:p>
        </w:tc>
      </w:tr>
      <w:tr w:rsidR="00D7334F" w14:paraId="6537146D" w14:textId="77777777" w:rsidTr="002076C2">
        <w:tc>
          <w:tcPr>
            <w:tcW w:w="3397" w:type="dxa"/>
          </w:tcPr>
          <w:p w14:paraId="0DAECEB6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Політика викладання</w:t>
            </w:r>
          </w:p>
        </w:tc>
        <w:tc>
          <w:tcPr>
            <w:tcW w:w="5954" w:type="dxa"/>
          </w:tcPr>
          <w:p w14:paraId="007DB594" w14:textId="694D4DD2" w:rsidR="00B02574" w:rsidRPr="004E6D75" w:rsidRDefault="00B02574" w:rsidP="00B02574">
            <w:pPr>
              <w:pStyle w:val="ac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 xml:space="preserve">За порушення принципів академічної доброчесності під час будь-якого методу оцінювання (списування – виконання тестів з залученням зовнішніх джерел інформації, крім дозволених для використання; обман – видають індивідуальні завдання, які виконані третіми особами, як власні) студенти несуть відповідальність. У випадку списування студент направляється на повторне складання тесту поточного контролю або не зараховуються бали за виконання тесту модульного контролю. У випадку обману студенту надається нове </w:t>
            </w:r>
            <w:r w:rsidRPr="004E6D75">
              <w:rPr>
                <w:rFonts w:cs="Times New Roman"/>
                <w:sz w:val="24"/>
                <w:szCs w:val="24"/>
              </w:rPr>
              <w:lastRenderedPageBreak/>
              <w:t>індивідуальне завдання з можливістю повторної перевірки викладачем.</w:t>
            </w:r>
          </w:p>
          <w:p w14:paraId="063CCAA7" w14:textId="7533AE94" w:rsidR="00D7334F" w:rsidRPr="00B02574" w:rsidRDefault="00B02574" w:rsidP="00B02574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У випадку незгоди з результатами поточного, семестрового контролю здобувач освіти звертається до екзаменатора за роз’ясненням/або з незгодою щодо отриманої оцінки. У випадку незгоди з прийнятим рішенням екзаменатора здобувач освіти звертається у письмовій формі до декану факультету/директора ННЦ з умотивованою заявою щодо неврахування екзаменатором важливих обставин під час оцінювання. Декан факультету/директор ННЦ ухвалює рішення за заявою здобувача освіти, керуючись аргументами, якими здобувач освіти мотивує свою незгоду з оцінкою, і поясненнями (усними чи письмовими) екзаменатора.</w:t>
            </w:r>
          </w:p>
        </w:tc>
      </w:tr>
      <w:tr w:rsidR="00D7334F" w14:paraId="79086B6F" w14:textId="77777777" w:rsidTr="002076C2">
        <w:tc>
          <w:tcPr>
            <w:tcW w:w="3397" w:type="dxa"/>
          </w:tcPr>
          <w:p w14:paraId="0D177670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Засоби навчання</w:t>
            </w:r>
          </w:p>
        </w:tc>
        <w:tc>
          <w:tcPr>
            <w:tcW w:w="5954" w:type="dxa"/>
          </w:tcPr>
          <w:p w14:paraId="11D7996B" w14:textId="77777777" w:rsidR="008927D3" w:rsidRPr="004E6D75" w:rsidRDefault="008927D3" w:rsidP="008927D3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аудиторних занять навчальний процес потребує використання мультимедійного проектора (ЗН1)</w:t>
            </w:r>
            <w:r>
              <w:rPr>
                <w:rFonts w:cs="Times New Roman"/>
                <w:sz w:val="24"/>
                <w:szCs w:val="24"/>
              </w:rPr>
              <w:t>, персональних комп’ютерів, або планшетів з доступом до мережі інтернет (ЗН2).</w:t>
            </w:r>
          </w:p>
          <w:p w14:paraId="58275C2F" w14:textId="67133710" w:rsidR="00D7334F" w:rsidRPr="00B02574" w:rsidRDefault="008927D3" w:rsidP="008927D3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дистанційного навчання необхідна програма для організації відеоконференцій Zoom (ЗН1), комп’ютер/планшет/телефон (ЗН2).</w:t>
            </w:r>
          </w:p>
        </w:tc>
      </w:tr>
      <w:tr w:rsidR="00D7334F" w14:paraId="6AF287F3" w14:textId="77777777" w:rsidTr="002076C2">
        <w:tc>
          <w:tcPr>
            <w:tcW w:w="3397" w:type="dxa"/>
          </w:tcPr>
          <w:p w14:paraId="530E84E6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5954" w:type="dxa"/>
          </w:tcPr>
          <w:p w14:paraId="7953DCCE" w14:textId="77777777" w:rsidR="00260DB9" w:rsidRPr="00260DB9" w:rsidRDefault="00260DB9" w:rsidP="00260DB9">
            <w:pPr>
              <w:jc w:val="both"/>
              <w:rPr>
                <w:i/>
                <w:iCs/>
              </w:rPr>
            </w:pPr>
            <w:r w:rsidRPr="00260DB9">
              <w:rPr>
                <w:i/>
                <w:iCs/>
              </w:rPr>
              <w:t>Основна література</w:t>
            </w:r>
          </w:p>
          <w:p w14:paraId="4B6DF5E1" w14:textId="77777777" w:rsidR="000137A1" w:rsidRPr="000137A1" w:rsidRDefault="000137A1" w:rsidP="000137A1">
            <w:pPr>
              <w:jc w:val="both"/>
            </w:pPr>
            <w:r w:rsidRPr="000137A1">
              <w:t xml:space="preserve">1. Карабан В. І. Переклад англійської наукової і технічної літератури [англ./укр.] : Навчальний посібник для ВНЗ. Вінниця : Нова Книга, 2004. </w:t>
            </w:r>
          </w:p>
          <w:p w14:paraId="547E9340" w14:textId="77777777" w:rsidR="000137A1" w:rsidRPr="000137A1" w:rsidRDefault="000137A1" w:rsidP="000137A1">
            <w:pPr>
              <w:jc w:val="both"/>
            </w:pPr>
            <w:r w:rsidRPr="000137A1">
              <w:t xml:space="preserve">2. Олікова М. О. Теорія і практика перекладу : навчальний посібник. Луцьк : Вежа, 2000. </w:t>
            </w:r>
          </w:p>
          <w:p w14:paraId="16E3E847" w14:textId="66AB0B2A" w:rsidR="000137A1" w:rsidRPr="000137A1" w:rsidRDefault="000137A1" w:rsidP="000137A1">
            <w:pPr>
              <w:jc w:val="both"/>
            </w:pPr>
            <w:r w:rsidRPr="000137A1">
              <w:t>3. Боговик О. А. Business Communication and Translation of Papers: навчальний посібник для студентів філологічних спеціальностей закладів вищої освіти. Дніпро, 2021. 137 с.</w:t>
            </w:r>
          </w:p>
          <w:p w14:paraId="4052A018" w14:textId="77777777" w:rsidR="000137A1" w:rsidRPr="000137A1" w:rsidRDefault="000137A1" w:rsidP="000137A1">
            <w:pPr>
              <w:jc w:val="both"/>
              <w:rPr>
                <w:i/>
                <w:iCs/>
              </w:rPr>
            </w:pPr>
            <w:r w:rsidRPr="000137A1">
              <w:rPr>
                <w:i/>
                <w:iCs/>
              </w:rPr>
              <w:t>Список додаткової літератури</w:t>
            </w:r>
          </w:p>
          <w:p w14:paraId="3CD48A51" w14:textId="3187249E" w:rsidR="000137A1" w:rsidRPr="000137A1" w:rsidRDefault="000137A1" w:rsidP="000137A1">
            <w:pPr>
              <w:jc w:val="both"/>
            </w:pPr>
            <w:r>
              <w:t>1. </w:t>
            </w:r>
            <w:r w:rsidRPr="000137A1">
              <w:t>Зарицький М. С. Переклад: створення та редагування: Посібник. Київ : Парламентське видавництво, 2004.</w:t>
            </w:r>
          </w:p>
          <w:p w14:paraId="40CB17D9" w14:textId="16A31CEE" w:rsidR="000137A1" w:rsidRPr="000137A1" w:rsidRDefault="000137A1" w:rsidP="000137A1">
            <w:pPr>
              <w:jc w:val="both"/>
            </w:pPr>
            <w:r>
              <w:t>2. </w:t>
            </w:r>
            <w:r w:rsidRPr="000137A1">
              <w:t>Карабан В. І. Переклад англійської наукової і технічної літератури. Граматичні труднощі.– Вінниця : Нова Книга, 2001.</w:t>
            </w:r>
          </w:p>
          <w:p w14:paraId="4A5EB22E" w14:textId="5DFD4221" w:rsidR="000137A1" w:rsidRPr="000137A1" w:rsidRDefault="000137A1" w:rsidP="000137A1">
            <w:pPr>
              <w:jc w:val="both"/>
            </w:pPr>
            <w:r>
              <w:t>3. </w:t>
            </w:r>
            <w:r w:rsidRPr="000137A1">
              <w:t>Карабан В. І. Переклад англійської наукової і технічної літератури. Лексичні труднощі. Вінниця : Нова Книга, 2001.</w:t>
            </w:r>
          </w:p>
          <w:p w14:paraId="2DE65A17" w14:textId="46B18522" w:rsidR="000137A1" w:rsidRPr="000137A1" w:rsidRDefault="000137A1" w:rsidP="000137A1">
            <w:pPr>
              <w:jc w:val="both"/>
            </w:pPr>
            <w:r>
              <w:t>4. </w:t>
            </w:r>
            <w:r w:rsidRPr="000137A1">
              <w:t>Корунець І. В. Теорія і практика перекладу (аспектний переклад): Підручник. Вінниця : Нова Книга, 2001.</w:t>
            </w:r>
          </w:p>
          <w:p w14:paraId="791AF3DA" w14:textId="7B437FF9" w:rsidR="000137A1" w:rsidRPr="000137A1" w:rsidRDefault="000137A1" w:rsidP="000137A1">
            <w:pPr>
              <w:jc w:val="both"/>
            </w:pPr>
            <w:r>
              <w:t>5. </w:t>
            </w:r>
            <w:r w:rsidRPr="000137A1">
              <w:t>Ребрій О. В. Основи теорії редагування перекладів : конспект лекцій. Харків : ХНУ імені В. Н. Каразіна, 2010.</w:t>
            </w:r>
          </w:p>
          <w:p w14:paraId="07CFE45C" w14:textId="77777777" w:rsidR="002C2811" w:rsidRPr="002C2811" w:rsidRDefault="002C2811" w:rsidP="002C2811">
            <w:pPr>
              <w:jc w:val="both"/>
              <w:rPr>
                <w:i/>
                <w:iCs/>
              </w:rPr>
            </w:pPr>
            <w:r w:rsidRPr="002C2811">
              <w:rPr>
                <w:i/>
                <w:iCs/>
              </w:rPr>
              <w:t>Додаткова література</w:t>
            </w:r>
          </w:p>
          <w:p w14:paraId="4D7843A3" w14:textId="77777777" w:rsidR="002C2811" w:rsidRDefault="002C2811" w:rsidP="002C2811">
            <w:pPr>
              <w:jc w:val="both"/>
            </w:pPr>
            <w:r>
              <w:t xml:space="preserve">1. Мирам Т. Профессия переводчик. Київ : Юніверс, 1999. 195 с. </w:t>
            </w:r>
          </w:p>
          <w:p w14:paraId="19C7901F" w14:textId="77777777" w:rsidR="002C2811" w:rsidRDefault="002C2811" w:rsidP="002C2811">
            <w:pPr>
              <w:jc w:val="both"/>
            </w:pPr>
            <w:r>
              <w:t>2. Мірам Г. Е. Основи перекладу: Курс лекцій з теорії та практики перекладу для факультетів та інститутів міжнародних відносин. Київ : Ельга Ніка-Центр, 2003. 240 с.</w:t>
            </w:r>
          </w:p>
          <w:p w14:paraId="17F0A8D1" w14:textId="77777777" w:rsidR="002C2811" w:rsidRDefault="002C2811" w:rsidP="002C2811">
            <w:pPr>
              <w:jc w:val="both"/>
            </w:pPr>
            <w:r>
              <w:t xml:space="preserve">3. Циткина Ф. А. Терминология и перевод. Львов: Радуга, 1988. 385 с. </w:t>
            </w:r>
          </w:p>
          <w:p w14:paraId="06890C35" w14:textId="50685F14" w:rsidR="002C2811" w:rsidRDefault="000137A1" w:rsidP="002C2811">
            <w:pPr>
              <w:jc w:val="both"/>
            </w:pPr>
            <w:r>
              <w:t>4</w:t>
            </w:r>
            <w:r w:rsidR="002C2811">
              <w:t xml:space="preserve">. Bell R. T. Translation and Translating. London: Cambridge Press, 1991. 480 p. </w:t>
            </w:r>
          </w:p>
          <w:p w14:paraId="52A5FC29" w14:textId="77777777" w:rsidR="002C2811" w:rsidRPr="002C2811" w:rsidRDefault="002C2811" w:rsidP="002C2811">
            <w:pPr>
              <w:jc w:val="both"/>
              <w:rPr>
                <w:i/>
                <w:iCs/>
              </w:rPr>
            </w:pPr>
            <w:r w:rsidRPr="002C2811">
              <w:rPr>
                <w:i/>
                <w:iCs/>
              </w:rPr>
              <w:t>Інформаційні ресурси</w:t>
            </w:r>
          </w:p>
          <w:p w14:paraId="44C77F7F" w14:textId="77777777" w:rsidR="002C2811" w:rsidRDefault="002C2811" w:rsidP="002C2811">
            <w:pPr>
              <w:jc w:val="both"/>
            </w:pPr>
            <w:r>
              <w:t>Словники, енциклопедії, архіви</w:t>
            </w:r>
          </w:p>
          <w:p w14:paraId="3472F35E" w14:textId="77777777" w:rsidR="002C2811" w:rsidRDefault="002C2811" w:rsidP="002C2811">
            <w:pPr>
              <w:jc w:val="both"/>
            </w:pPr>
            <w:r>
              <w:t>http://dictionary.reference.com</w:t>
            </w:r>
          </w:p>
          <w:p w14:paraId="38EF3AE2" w14:textId="77777777" w:rsidR="002C2811" w:rsidRDefault="002C2811" w:rsidP="002C2811">
            <w:pPr>
              <w:jc w:val="both"/>
            </w:pPr>
            <w:r>
              <w:t xml:space="preserve">http://thesaurus.reference.com </w:t>
            </w:r>
          </w:p>
          <w:p w14:paraId="4CB2D2DB" w14:textId="77777777" w:rsidR="002C2811" w:rsidRDefault="002C2811" w:rsidP="002C2811">
            <w:pPr>
              <w:jc w:val="both"/>
            </w:pPr>
            <w:r>
              <w:t xml:space="preserve">http://aesica.dur.ac.uk/delores/databases/encyclopaedia.asp </w:t>
            </w:r>
          </w:p>
          <w:p w14:paraId="035004D6" w14:textId="77777777" w:rsidR="002C2811" w:rsidRDefault="002C2811" w:rsidP="002C2811">
            <w:pPr>
              <w:jc w:val="both"/>
            </w:pPr>
            <w:r>
              <w:t>http://www.biblint.de/nachschlagewerke.html#englisch</w:t>
            </w:r>
          </w:p>
          <w:p w14:paraId="2FD64116" w14:textId="77777777" w:rsidR="002C2811" w:rsidRDefault="002C2811" w:rsidP="002C2811">
            <w:pPr>
              <w:jc w:val="both"/>
            </w:pPr>
            <w:r>
              <w:t>http://encarta.msn.com/encnet/refpages/artcenter.aspx</w:t>
            </w:r>
          </w:p>
          <w:p w14:paraId="498BBD70" w14:textId="77777777" w:rsidR="002C2811" w:rsidRDefault="002C2811" w:rsidP="002C2811">
            <w:pPr>
              <w:jc w:val="both"/>
            </w:pPr>
            <w:r>
              <w:t>http://www.onelook.com/http://www.pcukraine.org/</w:t>
            </w:r>
          </w:p>
          <w:p w14:paraId="6F0D43E5" w14:textId="10EF575E" w:rsidR="00B02574" w:rsidRPr="00A7215D" w:rsidRDefault="002C2811" w:rsidP="002C2811">
            <w:pPr>
              <w:jc w:val="both"/>
            </w:pPr>
            <w:r>
              <w:t xml:space="preserve">Матеріали Корпусу миру </w:t>
            </w:r>
            <w:r>
              <w:lastRenderedPageBreak/>
              <w:t>http://www.pcukraine.org/en/tools/materials.html</w:t>
            </w:r>
          </w:p>
        </w:tc>
      </w:tr>
    </w:tbl>
    <w:p w14:paraId="0BF4FA56" w14:textId="77777777" w:rsidR="00262DCD" w:rsidRDefault="00262DCD" w:rsidP="006C41BD"/>
    <w:sectPr w:rsidR="00262DCD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C0838" w14:textId="77777777" w:rsidR="0015167E" w:rsidRDefault="0015167E">
      <w:r>
        <w:separator/>
      </w:r>
    </w:p>
  </w:endnote>
  <w:endnote w:type="continuationSeparator" w:id="0">
    <w:p w14:paraId="5B07EF24" w14:textId="77777777" w:rsidR="0015167E" w:rsidRDefault="0015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6606" w14:textId="77777777" w:rsidR="00B45D0F" w:rsidRDefault="00D733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B9B72A" w14:textId="77777777" w:rsidR="00B45D0F" w:rsidRDefault="00B45D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D726" w14:textId="77777777" w:rsidR="00B45D0F" w:rsidRDefault="00D7334F">
    <w:pPr>
      <w:pStyle w:val="a5"/>
      <w:framePr w:wrap="around" w:vAnchor="text" w:hAnchor="margin" w:xAlign="center" w:y="1"/>
      <w:rPr>
        <w:rStyle w:val="a7"/>
        <w:sz w:val="28"/>
        <w:szCs w:val="28"/>
      </w:rPr>
    </w:pP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7</w:t>
    </w:r>
    <w:r>
      <w:rPr>
        <w:rStyle w:val="a7"/>
        <w:sz w:val="28"/>
        <w:szCs w:val="28"/>
      </w:rPr>
      <w:fldChar w:fldCharType="end"/>
    </w:r>
  </w:p>
  <w:p w14:paraId="30F59BDB" w14:textId="77777777" w:rsidR="00B45D0F" w:rsidRDefault="00B45D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911E7" w14:textId="77777777" w:rsidR="0015167E" w:rsidRDefault="0015167E">
      <w:r>
        <w:separator/>
      </w:r>
    </w:p>
  </w:footnote>
  <w:footnote w:type="continuationSeparator" w:id="0">
    <w:p w14:paraId="51FC497A" w14:textId="77777777" w:rsidR="0015167E" w:rsidRDefault="00151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6D6C"/>
    <w:multiLevelType w:val="multilevel"/>
    <w:tmpl w:val="E2C688D6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pStyle w:val="a0"/>
      <w:suff w:val="space"/>
      <w:lvlText w:val="%1.%2"/>
      <w:lvlJc w:val="left"/>
      <w:pPr>
        <w:ind w:left="0" w:firstLine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36B12E5"/>
    <w:multiLevelType w:val="hybridMultilevel"/>
    <w:tmpl w:val="F84AFBC8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B5549"/>
    <w:multiLevelType w:val="hybridMultilevel"/>
    <w:tmpl w:val="54E2B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36AE9"/>
    <w:multiLevelType w:val="hybridMultilevel"/>
    <w:tmpl w:val="5896E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F0AAA"/>
    <w:multiLevelType w:val="hybridMultilevel"/>
    <w:tmpl w:val="4756191A"/>
    <w:lvl w:ilvl="0" w:tplc="5322D09E">
      <w:start w:val="1"/>
      <w:numFmt w:val="decimal"/>
      <w:pStyle w:val="1"/>
      <w:lvlText w:val="%1."/>
      <w:lvlJc w:val="left"/>
      <w:pPr>
        <w:ind w:left="1145" w:hanging="360"/>
      </w:pPr>
    </w:lvl>
    <w:lvl w:ilvl="1" w:tplc="18090019" w:tentative="1">
      <w:start w:val="1"/>
      <w:numFmt w:val="lowerLetter"/>
      <w:lvlText w:val="%2."/>
      <w:lvlJc w:val="left"/>
      <w:pPr>
        <w:ind w:left="1865" w:hanging="360"/>
      </w:pPr>
    </w:lvl>
    <w:lvl w:ilvl="2" w:tplc="1809001B" w:tentative="1">
      <w:start w:val="1"/>
      <w:numFmt w:val="lowerRoman"/>
      <w:lvlText w:val="%3."/>
      <w:lvlJc w:val="right"/>
      <w:pPr>
        <w:ind w:left="2585" w:hanging="180"/>
      </w:pPr>
    </w:lvl>
    <w:lvl w:ilvl="3" w:tplc="1809000F" w:tentative="1">
      <w:start w:val="1"/>
      <w:numFmt w:val="decimal"/>
      <w:lvlText w:val="%4."/>
      <w:lvlJc w:val="left"/>
      <w:pPr>
        <w:ind w:left="3305" w:hanging="360"/>
      </w:pPr>
    </w:lvl>
    <w:lvl w:ilvl="4" w:tplc="18090019" w:tentative="1">
      <w:start w:val="1"/>
      <w:numFmt w:val="lowerLetter"/>
      <w:lvlText w:val="%5."/>
      <w:lvlJc w:val="left"/>
      <w:pPr>
        <w:ind w:left="4025" w:hanging="360"/>
      </w:pPr>
    </w:lvl>
    <w:lvl w:ilvl="5" w:tplc="1809001B" w:tentative="1">
      <w:start w:val="1"/>
      <w:numFmt w:val="lowerRoman"/>
      <w:lvlText w:val="%6."/>
      <w:lvlJc w:val="right"/>
      <w:pPr>
        <w:ind w:left="4745" w:hanging="180"/>
      </w:pPr>
    </w:lvl>
    <w:lvl w:ilvl="6" w:tplc="1809000F" w:tentative="1">
      <w:start w:val="1"/>
      <w:numFmt w:val="decimal"/>
      <w:lvlText w:val="%7."/>
      <w:lvlJc w:val="left"/>
      <w:pPr>
        <w:ind w:left="5465" w:hanging="360"/>
      </w:pPr>
    </w:lvl>
    <w:lvl w:ilvl="7" w:tplc="18090019" w:tentative="1">
      <w:start w:val="1"/>
      <w:numFmt w:val="lowerLetter"/>
      <w:lvlText w:val="%8."/>
      <w:lvlJc w:val="left"/>
      <w:pPr>
        <w:ind w:left="6185" w:hanging="360"/>
      </w:pPr>
    </w:lvl>
    <w:lvl w:ilvl="8" w:tplc="1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6A186A4C"/>
    <w:multiLevelType w:val="hybridMultilevel"/>
    <w:tmpl w:val="73089A76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1571"/>
        </w:tabs>
        <w:ind w:left="1571" w:hanging="491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BF3D71"/>
    <w:multiLevelType w:val="hybridMultilevel"/>
    <w:tmpl w:val="C6D430B2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num w:numId="1" w16cid:durableId="1672636734">
    <w:abstractNumId w:val="4"/>
  </w:num>
  <w:num w:numId="2" w16cid:durableId="1150705726">
    <w:abstractNumId w:val="6"/>
  </w:num>
  <w:num w:numId="3" w16cid:durableId="1785077150">
    <w:abstractNumId w:val="1"/>
  </w:num>
  <w:num w:numId="4" w16cid:durableId="1913003617">
    <w:abstractNumId w:val="0"/>
  </w:num>
  <w:num w:numId="5" w16cid:durableId="641034384">
    <w:abstractNumId w:val="2"/>
  </w:num>
  <w:num w:numId="6" w16cid:durableId="1583683797">
    <w:abstractNumId w:val="3"/>
  </w:num>
  <w:num w:numId="7" w16cid:durableId="20146064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13"/>
    <w:rsid w:val="00012621"/>
    <w:rsid w:val="000137A1"/>
    <w:rsid w:val="00092810"/>
    <w:rsid w:val="0015167E"/>
    <w:rsid w:val="00202FC2"/>
    <w:rsid w:val="002115EE"/>
    <w:rsid w:val="00220DC0"/>
    <w:rsid w:val="00260DB9"/>
    <w:rsid w:val="00262DCD"/>
    <w:rsid w:val="002C2811"/>
    <w:rsid w:val="003B4912"/>
    <w:rsid w:val="003D560A"/>
    <w:rsid w:val="00422977"/>
    <w:rsid w:val="00533ABE"/>
    <w:rsid w:val="005A6663"/>
    <w:rsid w:val="005A798B"/>
    <w:rsid w:val="005B1ED1"/>
    <w:rsid w:val="005C14C4"/>
    <w:rsid w:val="005E4773"/>
    <w:rsid w:val="00606312"/>
    <w:rsid w:val="006079B2"/>
    <w:rsid w:val="006C41BD"/>
    <w:rsid w:val="008200D6"/>
    <w:rsid w:val="008661E4"/>
    <w:rsid w:val="008927D3"/>
    <w:rsid w:val="009C59F1"/>
    <w:rsid w:val="00A321E8"/>
    <w:rsid w:val="00A7215D"/>
    <w:rsid w:val="00A72F5B"/>
    <w:rsid w:val="00AB4410"/>
    <w:rsid w:val="00B02574"/>
    <w:rsid w:val="00B07EEB"/>
    <w:rsid w:val="00B31B19"/>
    <w:rsid w:val="00B45D0F"/>
    <w:rsid w:val="00CA1617"/>
    <w:rsid w:val="00CC484F"/>
    <w:rsid w:val="00CC4F51"/>
    <w:rsid w:val="00CF3C4D"/>
    <w:rsid w:val="00D06913"/>
    <w:rsid w:val="00D13E18"/>
    <w:rsid w:val="00D7334F"/>
    <w:rsid w:val="00F4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49945"/>
  <w15:chartTrackingRefBased/>
  <w15:docId w15:val="{FA7A9C18-EDFD-4CDF-94A6-A53DA442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0">
    <w:name w:val="heading 1"/>
    <w:basedOn w:val="a1"/>
    <w:next w:val="a1"/>
    <w:link w:val="11"/>
    <w:uiPriority w:val="9"/>
    <w:qFormat/>
    <w:rsid w:val="00AB4410"/>
    <w:pPr>
      <w:keepNext/>
      <w:outlineLvl w:val="0"/>
    </w:pPr>
    <w:rPr>
      <w:color w:val="000000" w:themeColor="text1"/>
      <w:sz w:val="24"/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8200D6"/>
    <w:pPr>
      <w:keepNext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1"/>
    <w:next w:val="a1"/>
    <w:link w:val="30"/>
    <w:uiPriority w:val="9"/>
    <w:unhideWhenUsed/>
    <w:qFormat/>
    <w:rsid w:val="00533ABE"/>
    <w:pPr>
      <w:keepNext/>
      <w:outlineLvl w:val="2"/>
    </w:pPr>
    <w:rPr>
      <w:sz w:val="2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8927D3"/>
    <w:pPr>
      <w:keepNext/>
      <w:jc w:val="both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rsid w:val="00D7334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2"/>
    <w:link w:val="a5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rsid w:val="00D7334F"/>
  </w:style>
  <w:style w:type="character" w:styleId="a8">
    <w:name w:val="Hyperlink"/>
    <w:basedOn w:val="a2"/>
    <w:uiPriority w:val="99"/>
    <w:unhideWhenUsed/>
    <w:rsid w:val="006C41BD"/>
    <w:rPr>
      <w:color w:val="0563C1" w:themeColor="hyperlink"/>
      <w:u w:val="single"/>
    </w:rPr>
  </w:style>
  <w:style w:type="character" w:styleId="a9">
    <w:name w:val="Unresolved Mention"/>
    <w:basedOn w:val="a2"/>
    <w:uiPriority w:val="99"/>
    <w:semiHidden/>
    <w:unhideWhenUsed/>
    <w:rsid w:val="006C41BD"/>
    <w:rPr>
      <w:color w:val="605E5C"/>
      <w:shd w:val="clear" w:color="auto" w:fill="E1DFDD"/>
    </w:rPr>
  </w:style>
  <w:style w:type="character" w:customStyle="1" w:styleId="11">
    <w:name w:val="Заголовок 1 Знак"/>
    <w:basedOn w:val="a2"/>
    <w:link w:val="10"/>
    <w:uiPriority w:val="9"/>
    <w:rsid w:val="00AB4410"/>
    <w:rPr>
      <w:rFonts w:ascii="Times New Roman" w:eastAsia="Times New Roman" w:hAnsi="Times New Roman" w:cs="Times New Roman"/>
      <w:color w:val="000000" w:themeColor="text1"/>
      <w:sz w:val="24"/>
      <w:szCs w:val="24"/>
      <w:lang w:val="uk-UA" w:eastAsia="ru-RU"/>
    </w:rPr>
  </w:style>
  <w:style w:type="paragraph" w:styleId="aa">
    <w:name w:val="Body Text"/>
    <w:basedOn w:val="a1"/>
    <w:link w:val="ab"/>
    <w:uiPriority w:val="99"/>
    <w:unhideWhenUsed/>
    <w:rsid w:val="00AB4410"/>
    <w:pPr>
      <w:jc w:val="both"/>
    </w:pPr>
    <w:rPr>
      <w:sz w:val="24"/>
      <w:szCs w:val="24"/>
    </w:rPr>
  </w:style>
  <w:style w:type="character" w:customStyle="1" w:styleId="ab">
    <w:name w:val="Основний текст Знак"/>
    <w:basedOn w:val="a2"/>
    <w:link w:val="aa"/>
    <w:uiPriority w:val="99"/>
    <w:rsid w:val="00AB44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2"/>
    <w:link w:val="2"/>
    <w:uiPriority w:val="9"/>
    <w:rsid w:val="008200D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c">
    <w:name w:val="Текст після таблиці"/>
    <w:basedOn w:val="a1"/>
    <w:next w:val="a1"/>
    <w:link w:val="ad"/>
    <w:qFormat/>
    <w:rsid w:val="008200D6"/>
    <w:pPr>
      <w:widowControl/>
      <w:autoSpaceDE/>
      <w:autoSpaceDN/>
      <w:adjustRightInd/>
      <w:spacing w:before="240"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d">
    <w:name w:val="Текст після таблиці Знак"/>
    <w:basedOn w:val="a2"/>
    <w:link w:val="ac"/>
    <w:rsid w:val="008200D6"/>
    <w:rPr>
      <w:rFonts w:ascii="Times New Roman" w:hAnsi="Times New Roman"/>
      <w:sz w:val="28"/>
      <w:lang w:val="uk-UA"/>
    </w:rPr>
  </w:style>
  <w:style w:type="paragraph" w:customStyle="1" w:styleId="ae">
    <w:name w:val="Текст РП"/>
    <w:basedOn w:val="a1"/>
    <w:link w:val="af"/>
    <w:qFormat/>
    <w:rsid w:val="00B02574"/>
    <w:pPr>
      <w:widowControl/>
      <w:autoSpaceDE/>
      <w:autoSpaceDN/>
      <w:adjustRightInd/>
      <w:spacing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f">
    <w:name w:val="Текст РП Знак"/>
    <w:basedOn w:val="a2"/>
    <w:link w:val="ae"/>
    <w:rsid w:val="00B02574"/>
    <w:rPr>
      <w:rFonts w:ascii="Times New Roman" w:hAnsi="Times New Roman"/>
      <w:sz w:val="28"/>
      <w:lang w:val="uk-UA"/>
    </w:rPr>
  </w:style>
  <w:style w:type="paragraph" w:customStyle="1" w:styleId="1">
    <w:name w:val="Нумерований список1"/>
    <w:basedOn w:val="ae"/>
    <w:next w:val="ae"/>
    <w:link w:val="af0"/>
    <w:qFormat/>
    <w:rsid w:val="00B02574"/>
    <w:pPr>
      <w:numPr>
        <w:numId w:val="1"/>
      </w:numPr>
      <w:ind w:left="0" w:firstLine="425"/>
    </w:pPr>
  </w:style>
  <w:style w:type="character" w:customStyle="1" w:styleId="af0">
    <w:name w:val="Нумерований список Знак"/>
    <w:basedOn w:val="af"/>
    <w:link w:val="1"/>
    <w:rsid w:val="00B02574"/>
    <w:rPr>
      <w:rFonts w:ascii="Times New Roman" w:hAnsi="Times New Roman"/>
      <w:sz w:val="28"/>
      <w:lang w:val="uk-UA"/>
    </w:rPr>
  </w:style>
  <w:style w:type="paragraph" w:styleId="af1">
    <w:name w:val="List Paragraph"/>
    <w:basedOn w:val="a1"/>
    <w:link w:val="af2"/>
    <w:uiPriority w:val="99"/>
    <w:qFormat/>
    <w:rsid w:val="00B02574"/>
    <w:pPr>
      <w:widowControl/>
      <w:autoSpaceDE/>
      <w:autoSpaceDN/>
      <w:adjustRightInd/>
      <w:spacing w:after="5" w:line="268" w:lineRule="auto"/>
      <w:ind w:left="720" w:right="630" w:hanging="10"/>
      <w:contextualSpacing/>
      <w:jc w:val="both"/>
    </w:pPr>
    <w:rPr>
      <w:color w:val="000000"/>
      <w:sz w:val="24"/>
      <w:szCs w:val="22"/>
      <w:lang w:val="ru-RU"/>
    </w:rPr>
  </w:style>
  <w:style w:type="character" w:customStyle="1" w:styleId="apple-converted-space">
    <w:name w:val="apple-converted-space"/>
    <w:rsid w:val="00B02574"/>
  </w:style>
  <w:style w:type="character" w:customStyle="1" w:styleId="af2">
    <w:name w:val="Абзац списку Знак"/>
    <w:link w:val="af1"/>
    <w:uiPriority w:val="34"/>
    <w:locked/>
    <w:rsid w:val="00B0257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3">
    <w:name w:val="Normal (Web)"/>
    <w:basedOn w:val="a1"/>
    <w:rsid w:val="00B02574"/>
    <w:pPr>
      <w:suppressAutoHyphens/>
      <w:autoSpaceDE/>
      <w:autoSpaceDN/>
      <w:adjustRightInd/>
      <w:spacing w:before="280" w:after="280"/>
    </w:pPr>
    <w:rPr>
      <w:rFonts w:eastAsia="SimSun" w:cs="Mangal"/>
      <w:kern w:val="1"/>
      <w:sz w:val="24"/>
      <w:szCs w:val="24"/>
      <w:lang w:val="ru-RU" w:eastAsia="hi-IN" w:bidi="hi-IN"/>
    </w:rPr>
  </w:style>
  <w:style w:type="character" w:customStyle="1" w:styleId="30">
    <w:name w:val="Заголовок 3 Знак"/>
    <w:basedOn w:val="a2"/>
    <w:link w:val="3"/>
    <w:uiPriority w:val="9"/>
    <w:rsid w:val="00533A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">
    <w:name w:val="Розділ"/>
    <w:basedOn w:val="10"/>
    <w:next w:val="ae"/>
    <w:qFormat/>
    <w:rsid w:val="005A798B"/>
    <w:pPr>
      <w:keepLines/>
      <w:widowControl/>
      <w:numPr>
        <w:numId w:val="4"/>
      </w:numPr>
      <w:autoSpaceDE/>
      <w:autoSpaceDN/>
      <w:adjustRightInd/>
      <w:spacing w:before="360" w:after="120" w:line="360" w:lineRule="auto"/>
      <w:jc w:val="center"/>
    </w:pPr>
    <w:rPr>
      <w:rFonts w:eastAsiaTheme="majorEastAsia" w:cstheme="majorBidi"/>
      <w:b/>
      <w:caps/>
      <w:color w:val="auto"/>
      <w:sz w:val="28"/>
      <w:szCs w:val="32"/>
      <w:lang w:eastAsia="en-US"/>
    </w:rPr>
  </w:style>
  <w:style w:type="paragraph" w:customStyle="1" w:styleId="a0">
    <w:name w:val="Підрозділ"/>
    <w:basedOn w:val="2"/>
    <w:next w:val="ae"/>
    <w:link w:val="af4"/>
    <w:qFormat/>
    <w:rsid w:val="005A798B"/>
    <w:pPr>
      <w:keepLines/>
      <w:widowControl/>
      <w:numPr>
        <w:ilvl w:val="1"/>
        <w:numId w:val="4"/>
      </w:numPr>
      <w:autoSpaceDE/>
      <w:autoSpaceDN/>
      <w:adjustRightInd/>
      <w:spacing w:before="120" w:line="360" w:lineRule="auto"/>
    </w:pPr>
    <w:rPr>
      <w:rFonts w:eastAsiaTheme="majorEastAsia" w:cstheme="majorBidi"/>
      <w:bCs w:val="0"/>
      <w:sz w:val="28"/>
      <w:szCs w:val="26"/>
    </w:rPr>
  </w:style>
  <w:style w:type="character" w:customStyle="1" w:styleId="af4">
    <w:name w:val="Підрозділ Знак"/>
    <w:basedOn w:val="20"/>
    <w:link w:val="a0"/>
    <w:rsid w:val="005A798B"/>
    <w:rPr>
      <w:rFonts w:ascii="Times New Roman" w:eastAsiaTheme="majorEastAsia" w:hAnsi="Times New Roman" w:cstheme="majorBidi"/>
      <w:b/>
      <w:bCs w:val="0"/>
      <w:sz w:val="28"/>
      <w:szCs w:val="26"/>
      <w:lang w:val="uk-UA" w:eastAsia="ru-RU"/>
    </w:rPr>
  </w:style>
  <w:style w:type="character" w:customStyle="1" w:styleId="40">
    <w:name w:val="Заголовок 4 Знак"/>
    <w:basedOn w:val="a2"/>
    <w:link w:val="4"/>
    <w:uiPriority w:val="9"/>
    <w:rsid w:val="008927D3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styleId="af5">
    <w:name w:val="annotation reference"/>
    <w:basedOn w:val="a2"/>
    <w:uiPriority w:val="99"/>
    <w:semiHidden/>
    <w:unhideWhenUsed/>
    <w:rsid w:val="000137A1"/>
    <w:rPr>
      <w:sz w:val="16"/>
      <w:szCs w:val="16"/>
    </w:rPr>
  </w:style>
  <w:style w:type="paragraph" w:styleId="af6">
    <w:name w:val="annotation text"/>
    <w:basedOn w:val="a1"/>
    <w:link w:val="af7"/>
    <w:uiPriority w:val="99"/>
    <w:semiHidden/>
    <w:unhideWhenUsed/>
    <w:rsid w:val="000137A1"/>
  </w:style>
  <w:style w:type="character" w:customStyle="1" w:styleId="af7">
    <w:name w:val="Текст примітки Знак"/>
    <w:basedOn w:val="a2"/>
    <w:link w:val="af6"/>
    <w:uiPriority w:val="99"/>
    <w:semiHidden/>
    <w:rsid w:val="000137A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137A1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sid w:val="000137A1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User</cp:lastModifiedBy>
  <cp:revision>21</cp:revision>
  <dcterms:created xsi:type="dcterms:W3CDTF">2023-01-03T12:39:00Z</dcterms:created>
  <dcterms:modified xsi:type="dcterms:W3CDTF">2023-12-17T18:50:00Z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6122b92dba8cda4520dcaf8e86c084310167a06d643454ae8bb0e91e0ab68011</vt:lpwstr>
  </property>
</Properties>
</file>