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61398D1C" w14:textId="67881424" w:rsidR="00D56357" w:rsidRPr="00D56357" w:rsidRDefault="00260DB9" w:rsidP="00D56357">
            <w:pPr>
              <w:jc w:val="center"/>
              <w:rPr>
                <w:bCs/>
                <w:color w:val="244061"/>
                <w:sz w:val="24"/>
                <w:szCs w:val="24"/>
                <w:lang w:val="ru-RU"/>
              </w:rPr>
            </w:pPr>
            <w:r w:rsidRPr="00260DB9">
              <w:rPr>
                <w:bCs/>
                <w:color w:val="244061"/>
                <w:sz w:val="24"/>
                <w:szCs w:val="24"/>
                <w:lang w:val="ru-RU"/>
              </w:rPr>
              <w:t>«</w:t>
            </w:r>
            <w:r w:rsidR="00D56357" w:rsidRPr="00D56357">
              <w:rPr>
                <w:bCs/>
                <w:color w:val="244061"/>
                <w:sz w:val="24"/>
                <w:szCs w:val="24"/>
                <w:lang w:val="ru-RU"/>
              </w:rPr>
              <w:t>Методологія та організація наукових досліджень</w:t>
            </w:r>
            <w:r w:rsidR="00D56357">
              <w:rPr>
                <w:bCs/>
                <w:color w:val="244061"/>
                <w:sz w:val="24"/>
                <w:szCs w:val="24"/>
                <w:lang w:val="ru-RU"/>
              </w:rPr>
              <w:t>»</w:t>
            </w:r>
          </w:p>
          <w:p w14:paraId="5CEAF749" w14:textId="6A799EC0" w:rsidR="00D7334F" w:rsidRPr="00260DB9" w:rsidRDefault="00D7334F" w:rsidP="00A7215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48E6FF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4C30DDB8" w:rsidR="00D7334F" w:rsidRDefault="00260DB9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другий </w:t>
            </w:r>
            <w:r w:rsidR="00A72F5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магісте</w:t>
            </w:r>
            <w:r w:rsidR="00220DC0">
              <w:rPr>
                <w:sz w:val="24"/>
                <w:szCs w:val="24"/>
              </w:rPr>
              <w:t>рський</w:t>
            </w:r>
            <w:r w:rsidR="00A72F5B">
              <w:rPr>
                <w:sz w:val="24"/>
                <w:szCs w:val="24"/>
              </w:rPr>
              <w:t>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7CD6D6C6" w:rsidR="00D7334F" w:rsidRDefault="00A7215D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40A714C8" w:rsidR="00D7334F" w:rsidRDefault="00260DB9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3ABE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1F6616C5" w:rsidR="00D7334F" w:rsidRDefault="00A7215D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72F5B">
              <w:rPr>
                <w:sz w:val="24"/>
                <w:szCs w:val="24"/>
              </w:rPr>
              <w:t>країнська</w:t>
            </w:r>
            <w:r>
              <w:rPr>
                <w:sz w:val="24"/>
                <w:szCs w:val="24"/>
              </w:rPr>
              <w:t>, англійська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533ABE">
        <w:trPr>
          <w:trHeight w:val="1669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386EDAC0" w14:textId="77777777" w:rsidR="005E4773" w:rsidRPr="00716947" w:rsidRDefault="005E4773" w:rsidP="005E4773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Боговик Оксана Аурелівна</w:t>
            </w:r>
          </w:p>
          <w:p w14:paraId="0FCACE85" w14:textId="77777777" w:rsidR="005E4773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726184D4" w14:textId="77777777" w:rsidR="005E4773" w:rsidRPr="00D13E18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z w:val="24"/>
                <w:szCs w:val="24"/>
              </w:rPr>
              <w:t xml:space="preserve">доцент. </w:t>
            </w:r>
            <w:r w:rsidRPr="00D13E18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D13E18">
              <w:rPr>
                <w:color w:val="000000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z w:val="24"/>
                <w:szCs w:val="24"/>
              </w:rPr>
              <w:t>та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3E18">
              <w:rPr>
                <w:color w:val="000000"/>
                <w:sz w:val="24"/>
                <w:szCs w:val="24"/>
              </w:rPr>
              <w:t>ерекладу</w:t>
            </w:r>
          </w:p>
          <w:p w14:paraId="2231A1EB" w14:textId="77777777" w:rsidR="005E4773" w:rsidRPr="00D13E18" w:rsidRDefault="005E4773" w:rsidP="005E4773">
            <w:pPr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a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.b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ohovyk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@ust.edu.ua</w:t>
            </w:r>
          </w:p>
          <w:p w14:paraId="651D733C" w14:textId="77777777" w:rsidR="005E4773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</w:rPr>
              <w:t>https://ust.edu.ua/faculty/emt/kafedra/ftp/sostav/personal_page/602</w:t>
            </w:r>
          </w:p>
          <w:p w14:paraId="5F4AA00B" w14:textId="77777777" w:rsidR="005E4773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  <w:p w14:paraId="639D5CE6" w14:textId="77777777" w:rsidR="007F2DDD" w:rsidRDefault="007F2DDD" w:rsidP="005E4773">
            <w:pPr>
              <w:rPr>
                <w:color w:val="000000"/>
                <w:spacing w:val="3"/>
                <w:sz w:val="24"/>
                <w:szCs w:val="24"/>
              </w:rPr>
            </w:pPr>
          </w:p>
          <w:p w14:paraId="09058F74" w14:textId="77777777" w:rsidR="007F2DDD" w:rsidRPr="00716947" w:rsidRDefault="007F2DDD" w:rsidP="007F2DDD">
            <w:pPr>
              <w:ind w:right="-20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355D11D5" w14:textId="77777777" w:rsidR="007F2DDD" w:rsidRDefault="007F2DDD" w:rsidP="007F2DDD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4E81F72A" w14:textId="77777777" w:rsidR="007F2DDD" w:rsidRPr="00716947" w:rsidRDefault="007F2DDD" w:rsidP="007F2DDD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6AF3D77A" w14:textId="77777777" w:rsidR="007F2DDD" w:rsidRDefault="007F2DDD" w:rsidP="007F2DDD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279E5FA1" w14:textId="77777777" w:rsidR="007F2DDD" w:rsidRDefault="007F2DDD" w:rsidP="007F2DDD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0B7222A7" w14:textId="6A568483" w:rsidR="007F2DDD" w:rsidRPr="00D13E18" w:rsidRDefault="007F2DDD" w:rsidP="007F2DDD">
            <w:pPr>
              <w:ind w:right="-20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14:paraId="4DBAB52C" w14:textId="77777777" w:rsidTr="00533ABE">
        <w:tc>
          <w:tcPr>
            <w:tcW w:w="3397" w:type="dxa"/>
            <w:vAlign w:val="center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  <w:vAlign w:val="center"/>
          </w:tcPr>
          <w:p w14:paraId="3AB56A59" w14:textId="77777777" w:rsidR="00533ABE" w:rsidRPr="00260DB9" w:rsidRDefault="00260DB9" w:rsidP="00A7215D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Теорія перекладу</w:t>
            </w:r>
          </w:p>
          <w:p w14:paraId="5F5D5897" w14:textId="77777777" w:rsidR="00260DB9" w:rsidRPr="00260DB9" w:rsidRDefault="00260DB9" w:rsidP="00260DB9">
            <w:pPr>
              <w:jc w:val="both"/>
              <w:rPr>
                <w:sz w:val="24"/>
                <w:szCs w:val="24"/>
                <w:lang w:val="ru-RU"/>
              </w:rPr>
            </w:pPr>
            <w:r w:rsidRPr="00260DB9">
              <w:rPr>
                <w:sz w:val="24"/>
                <w:szCs w:val="24"/>
                <w:lang w:val="ru-RU"/>
              </w:rPr>
              <w:t>Теорія та практика міжкультурної комунікації</w:t>
            </w:r>
          </w:p>
          <w:p w14:paraId="1B1C8CB2" w14:textId="77777777" w:rsidR="00260DB9" w:rsidRPr="00260DB9" w:rsidRDefault="00260DB9" w:rsidP="00260DB9">
            <w:pPr>
              <w:jc w:val="both"/>
              <w:rPr>
                <w:sz w:val="24"/>
                <w:szCs w:val="24"/>
                <w:lang w:val="ru-RU"/>
              </w:rPr>
            </w:pPr>
            <w:r w:rsidRPr="00260DB9">
              <w:rPr>
                <w:sz w:val="24"/>
                <w:szCs w:val="24"/>
                <w:lang w:val="ru-RU"/>
              </w:rPr>
              <w:t>Комунікативні стратегії при перекладі</w:t>
            </w:r>
          </w:p>
          <w:p w14:paraId="314E5B76" w14:textId="77777777" w:rsidR="00260DB9" w:rsidRPr="00260DB9" w:rsidRDefault="00260DB9" w:rsidP="00260DB9">
            <w:pPr>
              <w:jc w:val="both"/>
              <w:rPr>
                <w:sz w:val="24"/>
                <w:szCs w:val="24"/>
                <w:lang w:val="ru-RU"/>
              </w:rPr>
            </w:pPr>
            <w:r w:rsidRPr="00260DB9">
              <w:rPr>
                <w:sz w:val="24"/>
                <w:szCs w:val="24"/>
                <w:lang w:val="ru-RU"/>
              </w:rPr>
              <w:t>Проблеми лінгвістичного підходу в дослідженнях міжкультурної комунікації</w:t>
            </w:r>
          </w:p>
          <w:p w14:paraId="26178CB2" w14:textId="77777777" w:rsidR="00260DB9" w:rsidRPr="00260DB9" w:rsidRDefault="00260DB9" w:rsidP="00260DB9">
            <w:pPr>
              <w:jc w:val="both"/>
              <w:rPr>
                <w:sz w:val="24"/>
                <w:szCs w:val="24"/>
                <w:lang w:val="ru-RU"/>
              </w:rPr>
            </w:pPr>
            <w:r w:rsidRPr="00260DB9">
              <w:rPr>
                <w:sz w:val="24"/>
                <w:szCs w:val="24"/>
                <w:lang w:val="ru-RU"/>
              </w:rPr>
              <w:t>Герменевтика тексту і контексту</w:t>
            </w:r>
          </w:p>
          <w:p w14:paraId="707D3F6F" w14:textId="77777777" w:rsidR="00260DB9" w:rsidRPr="00260DB9" w:rsidRDefault="00260DB9" w:rsidP="00260DB9">
            <w:pPr>
              <w:jc w:val="both"/>
              <w:rPr>
                <w:sz w:val="24"/>
                <w:szCs w:val="24"/>
                <w:lang w:val="ru-RU"/>
              </w:rPr>
            </w:pPr>
            <w:r w:rsidRPr="00260DB9">
              <w:rPr>
                <w:sz w:val="24"/>
                <w:szCs w:val="24"/>
                <w:lang w:val="ru-RU"/>
              </w:rPr>
              <w:t>Переклад конференцій (англійська мова)</w:t>
            </w:r>
          </w:p>
          <w:p w14:paraId="0FF77D10" w14:textId="77777777" w:rsidR="00260DB9" w:rsidRPr="00260DB9" w:rsidRDefault="00260DB9" w:rsidP="00260DB9">
            <w:pPr>
              <w:jc w:val="both"/>
              <w:rPr>
                <w:sz w:val="24"/>
                <w:szCs w:val="24"/>
                <w:lang w:val="ru-RU"/>
              </w:rPr>
            </w:pPr>
            <w:r w:rsidRPr="00260DB9">
              <w:rPr>
                <w:sz w:val="24"/>
                <w:szCs w:val="24"/>
                <w:lang w:val="ru-RU"/>
              </w:rPr>
              <w:t xml:space="preserve">Гендерні дослідження в теорії лінгвістики </w:t>
            </w:r>
          </w:p>
          <w:p w14:paraId="24858C7B" w14:textId="77777777" w:rsidR="00260DB9" w:rsidRPr="00260DB9" w:rsidRDefault="00260DB9" w:rsidP="00260DB9">
            <w:pPr>
              <w:jc w:val="both"/>
              <w:rPr>
                <w:sz w:val="24"/>
                <w:szCs w:val="24"/>
                <w:lang w:val="ru-RU"/>
              </w:rPr>
            </w:pPr>
            <w:r w:rsidRPr="00260DB9">
              <w:rPr>
                <w:sz w:val="24"/>
                <w:szCs w:val="24"/>
                <w:lang w:val="ru-RU"/>
              </w:rPr>
              <w:t>Ділова комунікація та переклад документів</w:t>
            </w:r>
          </w:p>
          <w:p w14:paraId="326B10F8" w14:textId="77777777" w:rsidR="00260DB9" w:rsidRPr="00260DB9" w:rsidRDefault="00260DB9" w:rsidP="00260DB9">
            <w:pPr>
              <w:jc w:val="both"/>
              <w:rPr>
                <w:sz w:val="24"/>
                <w:szCs w:val="24"/>
                <w:lang w:val="ru-RU"/>
              </w:rPr>
            </w:pPr>
            <w:r w:rsidRPr="00260DB9">
              <w:rPr>
                <w:sz w:val="24"/>
                <w:szCs w:val="24"/>
                <w:lang w:val="ru-RU"/>
              </w:rPr>
              <w:t>Переклад та редагування науково-технічних текстів</w:t>
            </w:r>
          </w:p>
          <w:p w14:paraId="1E0F5849" w14:textId="5076BC1B" w:rsidR="00260DB9" w:rsidRPr="00A7215D" w:rsidRDefault="00260DB9" w:rsidP="00260DB9">
            <w:pPr>
              <w:jc w:val="both"/>
              <w:rPr>
                <w:lang w:val="ru-RU"/>
              </w:rPr>
            </w:pPr>
            <w:r w:rsidRPr="00260DB9">
              <w:rPr>
                <w:sz w:val="24"/>
                <w:szCs w:val="24"/>
                <w:lang w:val="ru-RU"/>
              </w:rPr>
              <w:t>Педагогіка вищої школи і методика викладання іноземних мов та перекладу</w:t>
            </w:r>
          </w:p>
        </w:tc>
      </w:tr>
      <w:tr w:rsidR="00D7334F" w14:paraId="0007C3B7" w14:textId="77777777" w:rsidTr="002076C2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5954" w:type="dxa"/>
          </w:tcPr>
          <w:p w14:paraId="3D30465A" w14:textId="724116A1" w:rsidR="00D7334F" w:rsidRPr="00260DB9" w:rsidRDefault="00D56357" w:rsidP="00260DB9">
            <w:pPr>
              <w:pStyle w:val="a0"/>
              <w:numPr>
                <w:ilvl w:val="0"/>
                <w:numId w:val="0"/>
              </w:numPr>
              <w:spacing w:before="0" w:line="240" w:lineRule="auto"/>
              <w:rPr>
                <w:b w:val="0"/>
                <w:sz w:val="24"/>
                <w:szCs w:val="24"/>
              </w:rPr>
            </w:pPr>
            <w:r w:rsidRPr="00D56357">
              <w:rPr>
                <w:b w:val="0"/>
                <w:bCs/>
                <w:sz w:val="24"/>
                <w:szCs w:val="24"/>
              </w:rPr>
              <w:t xml:space="preserve">У курсі навчальної дисципліни «Методологія та організація наукових досліджень» викладено основні теоретичні питання для засвоєння практичних знань і навичок, що представляють необхідну базу </w:t>
            </w:r>
            <w:r w:rsidRPr="00D56357">
              <w:rPr>
                <w:b w:val="0"/>
                <w:bCs/>
                <w:sz w:val="24"/>
                <w:szCs w:val="24"/>
                <w:lang w:bidi="ru-RU"/>
              </w:rPr>
              <w:t xml:space="preserve">як </w:t>
            </w:r>
            <w:r w:rsidRPr="00D56357">
              <w:rPr>
                <w:b w:val="0"/>
                <w:bCs/>
                <w:sz w:val="24"/>
                <w:szCs w:val="24"/>
              </w:rPr>
              <w:t>у висвітленні теоретичних засад науково-дослідної діяльності, так й у наданні методичних рекомендацій щодо виконання конкретних видів наукових, навчально-дослідних, дисертаційних та інших робіт</w:t>
            </w:r>
          </w:p>
        </w:tc>
      </w:tr>
      <w:tr w:rsidR="00D7334F" w14:paraId="2C82B5AF" w14:textId="77777777" w:rsidTr="002076C2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5954" w:type="dxa"/>
          </w:tcPr>
          <w:p w14:paraId="4B01FAA5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1</w:t>
            </w:r>
            <w:r w:rsidRPr="00260DB9">
              <w:rPr>
                <w:sz w:val="24"/>
                <w:szCs w:val="24"/>
              </w:rPr>
              <w:tab/>
              <w:t>Класифікувати категорії ділової комунікації. Орієнтуватися в основних поняттях спецкурсу та адекватно обирати той чи інший прийом передачі певного стилістичного засобу при перекладі</w:t>
            </w:r>
          </w:p>
          <w:p w14:paraId="25F97A8A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2</w:t>
            </w:r>
            <w:r w:rsidRPr="00260DB9">
              <w:rPr>
                <w:sz w:val="24"/>
                <w:szCs w:val="24"/>
              </w:rPr>
              <w:tab/>
              <w:t>Знаходити адекватний засіб перекладу змісту речення на основі порівняльного аналізу формальної структури речення рідної та іноземної мов</w:t>
            </w:r>
          </w:p>
          <w:p w14:paraId="6EDEB781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3</w:t>
            </w:r>
            <w:r w:rsidRPr="00260DB9">
              <w:rPr>
                <w:sz w:val="24"/>
                <w:szCs w:val="24"/>
              </w:rPr>
              <w:tab/>
              <w:t>Нести особисту відповідальність за порушення правил академічної доброчесності у професійній діяльності.</w:t>
            </w:r>
          </w:p>
          <w:p w14:paraId="7132B29E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4</w:t>
            </w:r>
            <w:r w:rsidRPr="00260DB9">
              <w:rPr>
                <w:sz w:val="24"/>
                <w:szCs w:val="24"/>
              </w:rPr>
              <w:tab/>
              <w:t>Знаходити й аналізувати граматичні і лексико-семантичні явища в англійському тексті з перекладацької точки зору</w:t>
            </w:r>
          </w:p>
          <w:p w14:paraId="40FB40D3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5</w:t>
            </w:r>
            <w:r w:rsidRPr="00260DB9">
              <w:rPr>
                <w:sz w:val="24"/>
                <w:szCs w:val="24"/>
              </w:rPr>
              <w:tab/>
              <w:t>Використовувати у практичній діяльності принципи компонентного та соціоперекладацького аналізу тексту, а також бачити текст у якості сітки перекладацьких проблем з метою швидкого визначення ділянок тексту, найскладніших для перекладу</w:t>
            </w:r>
          </w:p>
          <w:p w14:paraId="01F2A803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6</w:t>
            </w:r>
            <w:r w:rsidRPr="00260DB9">
              <w:rPr>
                <w:sz w:val="24"/>
                <w:szCs w:val="24"/>
              </w:rPr>
              <w:tab/>
              <w:t>Використовувати фонові знання з дисципліни</w:t>
            </w:r>
          </w:p>
          <w:p w14:paraId="552427E5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7</w:t>
            </w:r>
            <w:r w:rsidRPr="00260DB9">
              <w:rPr>
                <w:sz w:val="24"/>
                <w:szCs w:val="24"/>
              </w:rPr>
              <w:tab/>
              <w:t>Використовувати знання кожної з зазначених тем</w:t>
            </w:r>
          </w:p>
          <w:p w14:paraId="671B6DDC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8</w:t>
            </w:r>
            <w:r w:rsidRPr="00260DB9">
              <w:rPr>
                <w:sz w:val="24"/>
                <w:szCs w:val="24"/>
              </w:rPr>
              <w:tab/>
              <w:t>Вільно використовувати мовний матеріал</w:t>
            </w:r>
          </w:p>
          <w:p w14:paraId="22527075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9</w:t>
            </w:r>
            <w:r w:rsidRPr="00260DB9">
              <w:rPr>
                <w:sz w:val="24"/>
                <w:szCs w:val="24"/>
              </w:rPr>
              <w:tab/>
              <w:t>Вільно використовувати термінологічний матеріал</w:t>
            </w:r>
          </w:p>
          <w:p w14:paraId="4FB102AF" w14:textId="25A111B0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</w:t>
            </w:r>
            <w:r w:rsidR="007F2DDD">
              <w:rPr>
                <w:sz w:val="24"/>
                <w:szCs w:val="24"/>
                <w:lang w:val="ru-RU"/>
              </w:rPr>
              <w:t> </w:t>
            </w:r>
            <w:r w:rsidRPr="00260DB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260DB9">
              <w:rPr>
                <w:sz w:val="24"/>
                <w:szCs w:val="24"/>
              </w:rPr>
              <w:t>Здійснювати науковий аналіз мовного й літературного матеріалу: вміти опрацьовувати наукові джерела, поглиблюючи свої знання з прагмалінгвістичних, соціолінгвістичних, психолінгвістичних, лінгвокультурологічних та жанрових теорій перекладу</w:t>
            </w:r>
          </w:p>
          <w:p w14:paraId="54C0C6AB" w14:textId="023EEADC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11</w:t>
            </w:r>
            <w:r>
              <w:rPr>
                <w:sz w:val="24"/>
                <w:szCs w:val="24"/>
              </w:rPr>
              <w:t> </w:t>
            </w:r>
            <w:r w:rsidRPr="00260DB9">
              <w:rPr>
                <w:sz w:val="24"/>
                <w:szCs w:val="24"/>
              </w:rPr>
              <w:t>Враховувати різноманітні аспекти перекладу</w:t>
            </w:r>
          </w:p>
          <w:p w14:paraId="2A3774A5" w14:textId="0D262047" w:rsidR="00D7334F" w:rsidRPr="005A798B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12</w:t>
            </w:r>
            <w:r>
              <w:rPr>
                <w:sz w:val="24"/>
                <w:szCs w:val="24"/>
              </w:rPr>
              <w:t> </w:t>
            </w:r>
            <w:r w:rsidRPr="00260DB9">
              <w:rPr>
                <w:sz w:val="24"/>
                <w:szCs w:val="24"/>
              </w:rPr>
              <w:t>Аналізувати отриманий текст щодо наявності граматичних та лексичних помилок та адекватність перекладеного матеріалу</w:t>
            </w:r>
          </w:p>
        </w:tc>
      </w:tr>
      <w:tr w:rsidR="00D7334F" w14:paraId="51CE4CD4" w14:textId="77777777" w:rsidTr="002076C2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5954" w:type="dxa"/>
          </w:tcPr>
          <w:p w14:paraId="0A07BA65" w14:textId="77777777" w:rsidR="008200D6" w:rsidRPr="006079B2" w:rsidRDefault="008927D3" w:rsidP="008927D3">
            <w:pPr>
              <w:pStyle w:val="4"/>
            </w:pPr>
            <w:r w:rsidRPr="006079B2">
              <w:t>Лекції</w:t>
            </w:r>
          </w:p>
          <w:p w14:paraId="1E5530EC" w14:textId="77777777" w:rsidR="00D56357" w:rsidRPr="00D56357" w:rsidRDefault="00D56357" w:rsidP="00D56357">
            <w:pPr>
              <w:jc w:val="both"/>
              <w:rPr>
                <w:sz w:val="24"/>
                <w:szCs w:val="24"/>
              </w:rPr>
            </w:pPr>
            <w:r w:rsidRPr="00D56357">
              <w:rPr>
                <w:sz w:val="24"/>
                <w:szCs w:val="24"/>
              </w:rPr>
              <w:t>1. Класифікація наук. Підготовка наукових кадрів.</w:t>
            </w:r>
          </w:p>
          <w:p w14:paraId="454282B5" w14:textId="0239FFC6" w:rsidR="00D56357" w:rsidRPr="00D56357" w:rsidRDefault="00D56357" w:rsidP="00D56357">
            <w:pPr>
              <w:jc w:val="both"/>
              <w:rPr>
                <w:sz w:val="24"/>
                <w:szCs w:val="24"/>
              </w:rPr>
            </w:pPr>
            <w:r w:rsidRPr="00D5635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 </w:t>
            </w:r>
            <w:r w:rsidRPr="00D56357">
              <w:rPr>
                <w:sz w:val="24"/>
                <w:szCs w:val="24"/>
              </w:rPr>
              <w:t xml:space="preserve">Науково-дослідницька робота студентів у вищій школі. Методологічні засади наукового пізнання та творчості. </w:t>
            </w:r>
          </w:p>
          <w:p w14:paraId="239D43B4" w14:textId="168F3423" w:rsidR="00D56357" w:rsidRPr="00D56357" w:rsidRDefault="00D56357" w:rsidP="00D56357">
            <w:pPr>
              <w:jc w:val="both"/>
              <w:rPr>
                <w:sz w:val="24"/>
                <w:szCs w:val="24"/>
              </w:rPr>
            </w:pPr>
            <w:r w:rsidRPr="00D5635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 </w:t>
            </w:r>
            <w:r w:rsidRPr="00D56357">
              <w:rPr>
                <w:sz w:val="24"/>
                <w:szCs w:val="24"/>
              </w:rPr>
              <w:t xml:space="preserve">Поняття про методологію та метод наукового дослідження. Типологія методів наукового дослідження. </w:t>
            </w:r>
          </w:p>
          <w:p w14:paraId="633B2415" w14:textId="595AE8D6" w:rsidR="00D56357" w:rsidRPr="00D56357" w:rsidRDefault="00D56357" w:rsidP="00D56357">
            <w:pPr>
              <w:jc w:val="both"/>
              <w:rPr>
                <w:sz w:val="24"/>
                <w:szCs w:val="24"/>
              </w:rPr>
            </w:pPr>
            <w:r w:rsidRPr="00D5635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 </w:t>
            </w:r>
            <w:r w:rsidRPr="00D56357">
              <w:rPr>
                <w:sz w:val="24"/>
                <w:szCs w:val="24"/>
              </w:rPr>
              <w:t>Нормативно-правова база наукової, науково-технічної та інноваційної діяльності в Україні.</w:t>
            </w:r>
          </w:p>
          <w:p w14:paraId="6EE435B5" w14:textId="77777777" w:rsidR="00D56357" w:rsidRPr="00D56357" w:rsidRDefault="00D56357" w:rsidP="00D56357">
            <w:pPr>
              <w:jc w:val="both"/>
              <w:rPr>
                <w:sz w:val="24"/>
                <w:szCs w:val="24"/>
              </w:rPr>
            </w:pPr>
            <w:r w:rsidRPr="00D56357">
              <w:rPr>
                <w:sz w:val="24"/>
                <w:szCs w:val="24"/>
              </w:rPr>
              <w:t xml:space="preserve">5. Вибір напряму наукового дослідження та етапи НДР. </w:t>
            </w:r>
          </w:p>
          <w:p w14:paraId="43ED592A" w14:textId="0738EC13" w:rsidR="00D56357" w:rsidRPr="00D56357" w:rsidRDefault="00D56357" w:rsidP="00D56357">
            <w:pPr>
              <w:jc w:val="both"/>
              <w:rPr>
                <w:sz w:val="24"/>
                <w:szCs w:val="24"/>
              </w:rPr>
            </w:pPr>
            <w:r w:rsidRPr="00D56357">
              <w:rPr>
                <w:sz w:val="24"/>
                <w:szCs w:val="24"/>
              </w:rPr>
              <w:lastRenderedPageBreak/>
              <w:t>6.</w:t>
            </w:r>
            <w:r>
              <w:rPr>
                <w:sz w:val="24"/>
                <w:szCs w:val="24"/>
              </w:rPr>
              <w:t> </w:t>
            </w:r>
            <w:r w:rsidRPr="00D56357">
              <w:rPr>
                <w:sz w:val="24"/>
                <w:szCs w:val="24"/>
              </w:rPr>
              <w:t>Поняття наукової проблеми. Поняття теми дослідження та її формулювання. Визначення предмета та об’єкта дослідження. Мета і завдання дослідження.</w:t>
            </w:r>
          </w:p>
          <w:p w14:paraId="03827634" w14:textId="071164E9" w:rsidR="00D56357" w:rsidRPr="00D56357" w:rsidRDefault="00D56357" w:rsidP="00D56357">
            <w:pPr>
              <w:jc w:val="both"/>
              <w:rPr>
                <w:sz w:val="24"/>
                <w:szCs w:val="24"/>
              </w:rPr>
            </w:pPr>
            <w:r w:rsidRPr="00D56357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 </w:t>
            </w:r>
            <w:r w:rsidRPr="00D56357">
              <w:rPr>
                <w:sz w:val="24"/>
                <w:szCs w:val="24"/>
              </w:rPr>
              <w:t>Порядок здійснення наукового дослідження. Етапи НДР. Сутність, мета, завдання та етапи теоретичних досліджень. Методи теоретичних досліджень.</w:t>
            </w:r>
          </w:p>
          <w:p w14:paraId="3EFD697B" w14:textId="77777777" w:rsidR="00D56357" w:rsidRPr="00D56357" w:rsidRDefault="00D56357" w:rsidP="00D56357">
            <w:pPr>
              <w:jc w:val="both"/>
              <w:rPr>
                <w:sz w:val="24"/>
                <w:szCs w:val="24"/>
              </w:rPr>
            </w:pPr>
            <w:r w:rsidRPr="00D56357">
              <w:rPr>
                <w:sz w:val="24"/>
                <w:szCs w:val="24"/>
              </w:rPr>
              <w:t xml:space="preserve">8. Використання математичних методів у дослідженнях. Експериментальні дослідження. </w:t>
            </w:r>
          </w:p>
          <w:p w14:paraId="1AC45D31" w14:textId="77777777" w:rsidR="00D56357" w:rsidRPr="00D56357" w:rsidRDefault="00D56357" w:rsidP="00D56357">
            <w:pPr>
              <w:jc w:val="both"/>
              <w:rPr>
                <w:sz w:val="24"/>
                <w:szCs w:val="24"/>
              </w:rPr>
            </w:pPr>
            <w:r w:rsidRPr="00D56357">
              <w:rPr>
                <w:sz w:val="24"/>
                <w:szCs w:val="24"/>
              </w:rPr>
              <w:t>9. Сутність, мета, функції наукового експерименту.</w:t>
            </w:r>
          </w:p>
          <w:p w14:paraId="7A37DB8B" w14:textId="0CAF1C8A" w:rsidR="00D56357" w:rsidRPr="00D56357" w:rsidRDefault="00D56357" w:rsidP="00D56357">
            <w:pPr>
              <w:jc w:val="both"/>
              <w:rPr>
                <w:sz w:val="24"/>
                <w:szCs w:val="24"/>
              </w:rPr>
            </w:pPr>
            <w:r w:rsidRPr="00D56357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 </w:t>
            </w:r>
            <w:r w:rsidRPr="00D56357">
              <w:rPr>
                <w:sz w:val="24"/>
                <w:szCs w:val="24"/>
              </w:rPr>
              <w:t xml:space="preserve">Прийоми викладення матеріалів наукового дослідження. </w:t>
            </w:r>
          </w:p>
          <w:p w14:paraId="4BEE4CEB" w14:textId="0DC1D51A" w:rsidR="00D56357" w:rsidRPr="00D56357" w:rsidRDefault="00D56357" w:rsidP="00D56357">
            <w:pPr>
              <w:jc w:val="both"/>
              <w:rPr>
                <w:sz w:val="24"/>
                <w:szCs w:val="24"/>
              </w:rPr>
            </w:pPr>
            <w:r w:rsidRPr="00D5635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 </w:t>
            </w:r>
            <w:r w:rsidRPr="00D56357">
              <w:rPr>
                <w:sz w:val="24"/>
                <w:szCs w:val="24"/>
              </w:rPr>
              <w:t xml:space="preserve">Мова та стиль наукової роботи. Апробація та оприлюднення результатів наукового дослідження. </w:t>
            </w:r>
          </w:p>
          <w:p w14:paraId="1009C318" w14:textId="3C29C286" w:rsidR="00D56357" w:rsidRPr="00D56357" w:rsidRDefault="00D56357" w:rsidP="00D56357">
            <w:pPr>
              <w:jc w:val="both"/>
              <w:rPr>
                <w:sz w:val="24"/>
                <w:szCs w:val="24"/>
              </w:rPr>
            </w:pPr>
            <w:r w:rsidRPr="00D56357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 </w:t>
            </w:r>
            <w:r w:rsidRPr="00D56357">
              <w:rPr>
                <w:sz w:val="24"/>
                <w:szCs w:val="24"/>
              </w:rPr>
              <w:t>Впровадження та ефективність наукових досліджень. Формулювання наукової новизни та практичного значення отриманих результатів.</w:t>
            </w:r>
          </w:p>
          <w:p w14:paraId="618E1C86" w14:textId="77777777" w:rsidR="00D56357" w:rsidRPr="00D56357" w:rsidRDefault="00D56357" w:rsidP="00D56357">
            <w:pPr>
              <w:jc w:val="both"/>
              <w:rPr>
                <w:sz w:val="24"/>
                <w:szCs w:val="24"/>
              </w:rPr>
            </w:pPr>
            <w:r w:rsidRPr="00D56357">
              <w:rPr>
                <w:sz w:val="24"/>
                <w:szCs w:val="24"/>
              </w:rPr>
              <w:t xml:space="preserve">13. Наукові колективи та наукові школи, та їх роль у розвитку науки. Організація роботи в науковому колективі. </w:t>
            </w:r>
          </w:p>
          <w:p w14:paraId="23E93259" w14:textId="27889256" w:rsidR="00D56357" w:rsidRPr="00D56357" w:rsidRDefault="00D56357" w:rsidP="00D56357">
            <w:pPr>
              <w:jc w:val="both"/>
              <w:rPr>
                <w:sz w:val="24"/>
                <w:szCs w:val="24"/>
              </w:rPr>
            </w:pPr>
            <w:r w:rsidRPr="00D56357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 </w:t>
            </w:r>
            <w:r w:rsidRPr="00D56357">
              <w:rPr>
                <w:sz w:val="24"/>
                <w:szCs w:val="24"/>
              </w:rPr>
              <w:t xml:space="preserve">Основні принципи управління науковим колективом. </w:t>
            </w:r>
          </w:p>
          <w:p w14:paraId="443D48DD" w14:textId="05277B9F" w:rsidR="00D56357" w:rsidRPr="00D56357" w:rsidRDefault="00D56357" w:rsidP="00D56357">
            <w:pPr>
              <w:jc w:val="both"/>
              <w:rPr>
                <w:sz w:val="24"/>
                <w:szCs w:val="24"/>
              </w:rPr>
            </w:pPr>
            <w:r w:rsidRPr="00D56357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 </w:t>
            </w:r>
            <w:r w:rsidRPr="00D56357">
              <w:rPr>
                <w:sz w:val="24"/>
                <w:szCs w:val="24"/>
              </w:rPr>
              <w:t xml:space="preserve">Особливості управління конфліктами у науковому колективі. </w:t>
            </w:r>
          </w:p>
          <w:p w14:paraId="40A9EBF7" w14:textId="0F151DFB" w:rsidR="008927D3" w:rsidRPr="006079B2" w:rsidRDefault="00D56357" w:rsidP="00D56357">
            <w:pPr>
              <w:jc w:val="both"/>
              <w:rPr>
                <w:sz w:val="24"/>
                <w:szCs w:val="24"/>
              </w:rPr>
            </w:pPr>
            <w:r w:rsidRPr="00D56357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 </w:t>
            </w:r>
            <w:r w:rsidRPr="00D56357">
              <w:rPr>
                <w:sz w:val="24"/>
                <w:szCs w:val="24"/>
              </w:rPr>
              <w:t>Наукова організація та гігієна розумової праці. Моральна відповідальність вченого.</w:t>
            </w:r>
          </w:p>
        </w:tc>
      </w:tr>
      <w:tr w:rsidR="00D7334F" w14:paraId="1E8C769B" w14:textId="77777777" w:rsidTr="002076C2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5817A7C8" w14:textId="2B5F7E5A" w:rsidR="00B02574" w:rsidRPr="00A17448" w:rsidRDefault="00A17448" w:rsidP="00A17448">
            <w:pPr>
              <w:pStyle w:val="ac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17448">
              <w:rPr>
                <w:sz w:val="24"/>
                <w:szCs w:val="24"/>
              </w:rPr>
              <w:t>Семестрова оцінка студента формується за 100-бальною шкалою як бали за контрольний захід (КЗ1). Студент не допускається до заліку, якщо не засвоїв лекційний матеріал, що перевіряється виконанням контрольного заходу. Для отримання загальної позитивної оцінки з дисципліни оцінка має бути не менше ніж 50 балів.</w:t>
            </w:r>
          </w:p>
        </w:tc>
      </w:tr>
      <w:tr w:rsidR="00D7334F" w14:paraId="6537146D" w14:textId="77777777" w:rsidTr="002076C2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14:paraId="007DB594" w14:textId="694D4DD2" w:rsidR="00B02574" w:rsidRPr="004E6D75" w:rsidRDefault="00B02574" w:rsidP="00B02574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7533AE94" w:rsidR="00D7334F" w:rsidRPr="00B02574" w:rsidRDefault="00B02574" w:rsidP="00B02574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</w:t>
            </w:r>
            <w:r w:rsidRPr="004E6D75">
              <w:rPr>
                <w:rFonts w:cs="Times New Roman"/>
                <w:sz w:val="24"/>
                <w:szCs w:val="24"/>
              </w:rPr>
              <w:lastRenderedPageBreak/>
              <w:t>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2076C2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Засоби навчання</w:t>
            </w:r>
          </w:p>
        </w:tc>
        <w:tc>
          <w:tcPr>
            <w:tcW w:w="5954" w:type="dxa"/>
          </w:tcPr>
          <w:p w14:paraId="11D7996B" w14:textId="77777777" w:rsidR="008927D3" w:rsidRPr="004E6D75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, персональних комп’ютерів, або планшетів з доступом до мережі інтернет (ЗН2).</w:t>
            </w:r>
          </w:p>
          <w:p w14:paraId="58275C2F" w14:textId="67133710" w:rsidR="00D7334F" w:rsidRPr="00B02574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дистанційного навчання необхідна програма для організації відеоконференцій Zoom (ЗН1), комп’ютер/планшет/телефон (ЗН2).</w:t>
            </w:r>
          </w:p>
        </w:tc>
      </w:tr>
      <w:tr w:rsidR="00D7334F" w14:paraId="6AF287F3" w14:textId="77777777" w:rsidTr="002076C2">
        <w:tc>
          <w:tcPr>
            <w:tcW w:w="3397" w:type="dxa"/>
          </w:tcPr>
          <w:p w14:paraId="530E84E6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7953DCCE" w14:textId="77777777" w:rsidR="00260DB9" w:rsidRPr="00260DB9" w:rsidRDefault="00260DB9" w:rsidP="00260DB9">
            <w:pPr>
              <w:jc w:val="both"/>
              <w:rPr>
                <w:i/>
                <w:iCs/>
              </w:rPr>
            </w:pPr>
            <w:r w:rsidRPr="00260DB9">
              <w:rPr>
                <w:i/>
                <w:iCs/>
              </w:rPr>
              <w:t>Основна література</w:t>
            </w:r>
          </w:p>
          <w:p w14:paraId="6AADD810" w14:textId="77777777" w:rsidR="00D56357" w:rsidRDefault="00D56357" w:rsidP="00D56357">
            <w:pPr>
              <w:jc w:val="both"/>
            </w:pPr>
            <w:r>
              <w:t>1. Основи методології та організації наукових досліджень: навч. посіб. / за ред. А. Є. Конверського. Київ: Центр учбової літератури, 2010. 352 с.</w:t>
            </w:r>
          </w:p>
          <w:p w14:paraId="2A46D0FB" w14:textId="77777777" w:rsidR="00D56357" w:rsidRDefault="00D56357" w:rsidP="00D56357">
            <w:pPr>
              <w:jc w:val="both"/>
            </w:pPr>
            <w:r>
              <w:t>2. Артемчук Г.І. Методика організації науково-дослідної роботи: навч. посіб. Київ: Форум, 2000. 270 с.</w:t>
            </w:r>
          </w:p>
          <w:p w14:paraId="79CBFEA1" w14:textId="77777777" w:rsidR="00D56357" w:rsidRDefault="00D56357" w:rsidP="00D56357">
            <w:pPr>
              <w:jc w:val="both"/>
            </w:pPr>
            <w:r>
              <w:t>3. Баскаков А. Я. Методология научного исследования : учеб. пособие. Киев. : МАУП, 2004. 216 с.</w:t>
            </w:r>
          </w:p>
          <w:p w14:paraId="21F45157" w14:textId="77777777" w:rsidR="00D56357" w:rsidRDefault="00D56357" w:rsidP="00D56357">
            <w:pPr>
              <w:jc w:val="both"/>
            </w:pPr>
            <w:r>
              <w:t>4. Грищенко І.М. Основи наукових досліджень: навч. посіб. Київ, 2001. 185 с.</w:t>
            </w:r>
          </w:p>
          <w:p w14:paraId="34E12AFB" w14:textId="77777777" w:rsidR="00D56357" w:rsidRDefault="00D56357" w:rsidP="00D56357">
            <w:pPr>
              <w:jc w:val="both"/>
            </w:pPr>
            <w:r>
              <w:t>5. Краус Н.М. Методологія та організація наукових досліджень: навчально-методичний посібник. Полтава: Оріяна, 2012. 183 с.</w:t>
            </w:r>
          </w:p>
          <w:p w14:paraId="3D3AB7C0" w14:textId="77777777" w:rsidR="00D56357" w:rsidRDefault="00D56357" w:rsidP="00D56357">
            <w:pPr>
              <w:jc w:val="both"/>
            </w:pPr>
            <w:r>
              <w:t>6. Крушельницка О.В. Методологія та організація наукових досліджень: навчальний посібник Київ: Кондор, 2003. 192 с.</w:t>
            </w:r>
          </w:p>
          <w:p w14:paraId="1A563872" w14:textId="585C987D" w:rsidR="00D56357" w:rsidRDefault="00D56357" w:rsidP="00D56357">
            <w:pPr>
              <w:jc w:val="both"/>
            </w:pPr>
            <w:r>
              <w:t>7. Стеченко Д.М. Методологія наукових досліджень: підручник. Київ: Знання, 2007. 317 с.</w:t>
            </w:r>
          </w:p>
          <w:p w14:paraId="78C03544" w14:textId="77777777" w:rsidR="00D56357" w:rsidRPr="00D56357" w:rsidRDefault="00D56357" w:rsidP="00D56357">
            <w:pPr>
              <w:jc w:val="both"/>
              <w:rPr>
                <w:i/>
                <w:iCs/>
              </w:rPr>
            </w:pPr>
            <w:r w:rsidRPr="00D56357">
              <w:rPr>
                <w:i/>
                <w:iCs/>
              </w:rPr>
              <w:t xml:space="preserve">Додаткова література </w:t>
            </w:r>
          </w:p>
          <w:p w14:paraId="00C87954" w14:textId="77777777" w:rsidR="00D56357" w:rsidRDefault="00D56357" w:rsidP="00D56357">
            <w:pPr>
              <w:jc w:val="both"/>
            </w:pPr>
            <w:r>
              <w:t>1. Основи наукових досліджень. Організація самостійної та наукової роботи студента: навч. посібник / Я.Я.Чорненький, Н.В. Чорненька, С.Б. Рибак та ін. Київ: ВД «Професіонал», 2006. 208 с.</w:t>
            </w:r>
          </w:p>
          <w:p w14:paraId="25E3364D" w14:textId="77777777" w:rsidR="00D56357" w:rsidRDefault="00D56357" w:rsidP="00D56357">
            <w:pPr>
              <w:jc w:val="both"/>
            </w:pPr>
            <w:r>
              <w:t>2. Шейко В.М., Кушнаренко Н.М. Організація та методика науково-дослідницької діяльності: підручник. 2-ге вид. Київ: Знання-Прес, 2002. 295 с.</w:t>
            </w:r>
          </w:p>
          <w:p w14:paraId="4A49D571" w14:textId="77777777" w:rsidR="00D56357" w:rsidRDefault="00D56357" w:rsidP="00D56357">
            <w:pPr>
              <w:jc w:val="both"/>
            </w:pPr>
            <w:r>
              <w:t>3. Пилипчук М. І. Основи наукових досліджень. Київ : Знання, 2007. 270 с.Weinreich U. Languages in contact: Findings and problems. The Hague: Mouton, 1993. 296 p.</w:t>
            </w:r>
          </w:p>
          <w:p w14:paraId="0024BF82" w14:textId="7352CB30" w:rsidR="00260DB9" w:rsidRPr="00260DB9" w:rsidRDefault="00260DB9" w:rsidP="00D56357">
            <w:pPr>
              <w:jc w:val="both"/>
              <w:rPr>
                <w:i/>
                <w:iCs/>
              </w:rPr>
            </w:pPr>
            <w:r w:rsidRPr="00260DB9">
              <w:rPr>
                <w:i/>
                <w:iCs/>
              </w:rPr>
              <w:t>Інформаційні ресурси</w:t>
            </w:r>
          </w:p>
          <w:p w14:paraId="1CD38BDC" w14:textId="77777777" w:rsidR="00260DB9" w:rsidRPr="00260DB9" w:rsidRDefault="00260DB9" w:rsidP="00260DB9">
            <w:pPr>
              <w:jc w:val="both"/>
            </w:pPr>
            <w:r w:rsidRPr="00260DB9">
              <w:t>Бібліотека університету та її депозитарій (</w:t>
            </w:r>
            <w:r w:rsidRPr="00260DB9">
              <w:rPr>
                <w:lang w:val="en-IE"/>
              </w:rPr>
              <w:t>https</w:t>
            </w:r>
            <w:r w:rsidRPr="00260DB9">
              <w:t>://</w:t>
            </w:r>
            <w:r w:rsidRPr="00260DB9">
              <w:rPr>
                <w:lang w:val="en-IE"/>
              </w:rPr>
              <w:t>library</w:t>
            </w:r>
            <w:r w:rsidRPr="00260DB9">
              <w:t>.</w:t>
            </w:r>
            <w:r w:rsidRPr="00260DB9">
              <w:rPr>
                <w:lang w:val="en-IE"/>
              </w:rPr>
              <w:t>ust</w:t>
            </w:r>
            <w:r w:rsidRPr="00260DB9">
              <w:t>.</w:t>
            </w:r>
            <w:r w:rsidRPr="00260DB9">
              <w:rPr>
                <w:lang w:val="en-IE"/>
              </w:rPr>
              <w:t>edu</w:t>
            </w:r>
            <w:r w:rsidRPr="00260DB9">
              <w:t>.</w:t>
            </w:r>
            <w:r w:rsidRPr="00260DB9">
              <w:rPr>
                <w:lang w:val="en-IE"/>
              </w:rPr>
              <w:t>ua</w:t>
            </w:r>
            <w:r w:rsidRPr="00260DB9">
              <w:t>/</w:t>
            </w:r>
            <w:r w:rsidRPr="00260DB9">
              <w:rPr>
                <w:lang w:val="en-IE"/>
              </w:rPr>
              <w:t>uk</w:t>
            </w:r>
            <w:r w:rsidRPr="00260DB9">
              <w:t>/</w:t>
            </w:r>
            <w:r w:rsidRPr="00260DB9">
              <w:rPr>
                <w:lang w:val="en-IE"/>
              </w:rPr>
              <w:t>catalog</w:t>
            </w:r>
            <w:r w:rsidRPr="00260DB9">
              <w:t>?</w:t>
            </w:r>
            <w:r w:rsidRPr="00260DB9">
              <w:rPr>
                <w:lang w:val="en-IE"/>
              </w:rPr>
              <w:t>category</w:t>
            </w:r>
            <w:r w:rsidRPr="00260DB9">
              <w:t>=</w:t>
            </w:r>
            <w:r w:rsidRPr="00260DB9">
              <w:rPr>
                <w:lang w:val="en-IE"/>
              </w:rPr>
              <w:t>books</w:t>
            </w:r>
            <w:r w:rsidRPr="00260DB9">
              <w:t>-</w:t>
            </w:r>
            <w:r w:rsidRPr="00260DB9">
              <w:rPr>
                <w:lang w:val="en-IE"/>
              </w:rPr>
              <w:t>and</w:t>
            </w:r>
            <w:r w:rsidRPr="00260DB9">
              <w:t>-</w:t>
            </w:r>
            <w:r w:rsidRPr="00260DB9">
              <w:rPr>
                <w:lang w:val="en-IE"/>
              </w:rPr>
              <w:t>other</w:t>
            </w:r>
            <w:r w:rsidRPr="00260DB9">
              <w:t>).</w:t>
            </w:r>
          </w:p>
          <w:p w14:paraId="6F0D43E5" w14:textId="5FD4948D" w:rsidR="00B02574" w:rsidRPr="00A7215D" w:rsidRDefault="00B02574" w:rsidP="00A7215D">
            <w:pPr>
              <w:jc w:val="both"/>
            </w:pPr>
          </w:p>
        </w:tc>
      </w:tr>
    </w:tbl>
    <w:p w14:paraId="75565482" w14:textId="77777777" w:rsidR="00D7334F" w:rsidRPr="00CC484F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14:paraId="0BF4FA56" w14:textId="77777777" w:rsidR="00262DCD" w:rsidRDefault="00262DCD" w:rsidP="006C41BD"/>
    <w:sectPr w:rsidR="00262D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6F601" w14:textId="77777777" w:rsidR="0072728E" w:rsidRDefault="0072728E">
      <w:r>
        <w:separator/>
      </w:r>
    </w:p>
  </w:endnote>
  <w:endnote w:type="continuationSeparator" w:id="0">
    <w:p w14:paraId="2691C3CE" w14:textId="77777777" w:rsidR="0072728E" w:rsidRDefault="0072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B45D0F" w:rsidRDefault="00D7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B9B72A" w14:textId="77777777" w:rsidR="00B45D0F" w:rsidRDefault="00B45D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B45D0F" w:rsidRDefault="00D7334F">
    <w:pPr>
      <w:pStyle w:val="a5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>
      <w:rPr>
        <w:rStyle w:val="a7"/>
        <w:sz w:val="28"/>
        <w:szCs w:val="28"/>
      </w:rPr>
      <w:fldChar w:fldCharType="end"/>
    </w:r>
  </w:p>
  <w:p w14:paraId="30F59BDB" w14:textId="77777777" w:rsidR="00B45D0F" w:rsidRDefault="00B45D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5249" w14:textId="77777777" w:rsidR="0072728E" w:rsidRDefault="0072728E">
      <w:r>
        <w:separator/>
      </w:r>
    </w:p>
  </w:footnote>
  <w:footnote w:type="continuationSeparator" w:id="0">
    <w:p w14:paraId="7925E3A2" w14:textId="77777777" w:rsidR="0072728E" w:rsidRDefault="00727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D6C"/>
    <w:multiLevelType w:val="multilevel"/>
    <w:tmpl w:val="E2C688D6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5549"/>
    <w:multiLevelType w:val="hybridMultilevel"/>
    <w:tmpl w:val="54E2B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36AE9"/>
    <w:multiLevelType w:val="hybridMultilevel"/>
    <w:tmpl w:val="5896E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4"/>
  </w:num>
  <w:num w:numId="2" w16cid:durableId="1150705726">
    <w:abstractNumId w:val="5"/>
  </w:num>
  <w:num w:numId="3" w16cid:durableId="1785077150">
    <w:abstractNumId w:val="1"/>
  </w:num>
  <w:num w:numId="4" w16cid:durableId="1913003617">
    <w:abstractNumId w:val="0"/>
  </w:num>
  <w:num w:numId="5" w16cid:durableId="641034384">
    <w:abstractNumId w:val="2"/>
  </w:num>
  <w:num w:numId="6" w16cid:durableId="1583683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12621"/>
    <w:rsid w:val="00202FC2"/>
    <w:rsid w:val="00220DC0"/>
    <w:rsid w:val="00260DB9"/>
    <w:rsid w:val="00262DCD"/>
    <w:rsid w:val="003D560A"/>
    <w:rsid w:val="00422977"/>
    <w:rsid w:val="00533ABE"/>
    <w:rsid w:val="005A6663"/>
    <w:rsid w:val="005A798B"/>
    <w:rsid w:val="005C14C4"/>
    <w:rsid w:val="005E4773"/>
    <w:rsid w:val="00606312"/>
    <w:rsid w:val="006079B2"/>
    <w:rsid w:val="006C41BD"/>
    <w:rsid w:val="0072728E"/>
    <w:rsid w:val="007F2DDD"/>
    <w:rsid w:val="008200D6"/>
    <w:rsid w:val="008927D3"/>
    <w:rsid w:val="009C59F1"/>
    <w:rsid w:val="00A17448"/>
    <w:rsid w:val="00A7215D"/>
    <w:rsid w:val="00A72F5B"/>
    <w:rsid w:val="00AB4410"/>
    <w:rsid w:val="00B02574"/>
    <w:rsid w:val="00B31B19"/>
    <w:rsid w:val="00B45D0F"/>
    <w:rsid w:val="00CA1617"/>
    <w:rsid w:val="00CC484F"/>
    <w:rsid w:val="00D06913"/>
    <w:rsid w:val="00D13E18"/>
    <w:rsid w:val="00D56357"/>
    <w:rsid w:val="00D7334F"/>
    <w:rsid w:val="00D77E55"/>
    <w:rsid w:val="00F447B4"/>
    <w:rsid w:val="00F6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1"/>
    <w:next w:val="a1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533ABE"/>
    <w:pPr>
      <w:keepNext/>
      <w:outlineLvl w:val="2"/>
    </w:pPr>
    <w:rPr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8927D3"/>
    <w:pPr>
      <w:keepNext/>
      <w:jc w:val="both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D7334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2"/>
    <w:link w:val="a5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rsid w:val="00D7334F"/>
  </w:style>
  <w:style w:type="character" w:styleId="a8">
    <w:name w:val="Hyperlink"/>
    <w:basedOn w:val="a2"/>
    <w:uiPriority w:val="99"/>
    <w:unhideWhenUsed/>
    <w:rsid w:val="006C41BD"/>
    <w:rPr>
      <w:color w:val="0563C1" w:themeColor="hyperlink"/>
      <w:u w:val="single"/>
    </w:rPr>
  </w:style>
  <w:style w:type="character" w:styleId="a9">
    <w:name w:val="Unresolved Mention"/>
    <w:basedOn w:val="a2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2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a">
    <w:name w:val="Body Text"/>
    <w:basedOn w:val="a1"/>
    <w:link w:val="ab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b">
    <w:name w:val="Основний текст Знак"/>
    <w:basedOn w:val="a2"/>
    <w:link w:val="aa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2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c">
    <w:name w:val="Текст після таблиці"/>
    <w:basedOn w:val="a1"/>
    <w:next w:val="a1"/>
    <w:link w:val="ad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після таблиці Знак"/>
    <w:basedOn w:val="a2"/>
    <w:link w:val="ac"/>
    <w:rsid w:val="008200D6"/>
    <w:rPr>
      <w:rFonts w:ascii="Times New Roman" w:hAnsi="Times New Roman"/>
      <w:sz w:val="28"/>
      <w:lang w:val="uk-UA"/>
    </w:rPr>
  </w:style>
  <w:style w:type="paragraph" w:customStyle="1" w:styleId="ae">
    <w:name w:val="Текст РП"/>
    <w:basedOn w:val="a1"/>
    <w:link w:val="af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">
    <w:name w:val="Текст РП Знак"/>
    <w:basedOn w:val="a2"/>
    <w:link w:val="ae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e"/>
    <w:next w:val="ae"/>
    <w:link w:val="af0"/>
    <w:qFormat/>
    <w:rsid w:val="00B02574"/>
    <w:pPr>
      <w:numPr>
        <w:numId w:val="1"/>
      </w:numPr>
      <w:ind w:left="0" w:firstLine="425"/>
    </w:pPr>
  </w:style>
  <w:style w:type="character" w:customStyle="1" w:styleId="af0">
    <w:name w:val="Нумерований список Знак"/>
    <w:basedOn w:val="af"/>
    <w:link w:val="1"/>
    <w:rsid w:val="00B02574"/>
    <w:rPr>
      <w:rFonts w:ascii="Times New Roman" w:hAnsi="Times New Roman"/>
      <w:sz w:val="28"/>
      <w:lang w:val="uk-UA"/>
    </w:rPr>
  </w:style>
  <w:style w:type="paragraph" w:styleId="af1">
    <w:name w:val="List Paragraph"/>
    <w:basedOn w:val="a1"/>
    <w:link w:val="af2"/>
    <w:uiPriority w:val="99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2">
    <w:name w:val="Абзац списку Знак"/>
    <w:link w:val="af1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Normal (Web)"/>
    <w:basedOn w:val="a1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2"/>
    <w:link w:val="3"/>
    <w:uiPriority w:val="9"/>
    <w:rsid w:val="00533A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">
    <w:name w:val="Розділ"/>
    <w:basedOn w:val="10"/>
    <w:next w:val="ae"/>
    <w:qFormat/>
    <w:rsid w:val="005A798B"/>
    <w:pPr>
      <w:keepLines/>
      <w:widowControl/>
      <w:numPr>
        <w:numId w:val="4"/>
      </w:numPr>
      <w:autoSpaceDE/>
      <w:autoSpaceDN/>
      <w:adjustRightInd/>
      <w:spacing w:before="360" w:after="120" w:line="360" w:lineRule="auto"/>
      <w:jc w:val="center"/>
    </w:pPr>
    <w:rPr>
      <w:rFonts w:eastAsiaTheme="majorEastAsia" w:cstheme="majorBidi"/>
      <w:b/>
      <w:caps/>
      <w:color w:val="auto"/>
      <w:sz w:val="28"/>
      <w:szCs w:val="32"/>
      <w:lang w:eastAsia="en-US"/>
    </w:rPr>
  </w:style>
  <w:style w:type="paragraph" w:customStyle="1" w:styleId="a0">
    <w:name w:val="Підрозділ"/>
    <w:basedOn w:val="2"/>
    <w:next w:val="ae"/>
    <w:link w:val="af4"/>
    <w:qFormat/>
    <w:rsid w:val="005A798B"/>
    <w:pPr>
      <w:keepLines/>
      <w:widowControl/>
      <w:numPr>
        <w:ilvl w:val="1"/>
        <w:numId w:val="4"/>
      </w:numPr>
      <w:autoSpaceDE/>
      <w:autoSpaceDN/>
      <w:adjustRightInd/>
      <w:spacing w:before="120" w:line="360" w:lineRule="auto"/>
    </w:pPr>
    <w:rPr>
      <w:rFonts w:eastAsiaTheme="majorEastAsia" w:cstheme="majorBidi"/>
      <w:bCs w:val="0"/>
      <w:sz w:val="28"/>
      <w:szCs w:val="26"/>
    </w:rPr>
  </w:style>
  <w:style w:type="character" w:customStyle="1" w:styleId="af4">
    <w:name w:val="Підрозділ Знак"/>
    <w:basedOn w:val="20"/>
    <w:link w:val="a0"/>
    <w:rsid w:val="005A798B"/>
    <w:rPr>
      <w:rFonts w:ascii="Times New Roman" w:eastAsiaTheme="majorEastAsia" w:hAnsi="Times New Roman" w:cstheme="majorBidi"/>
      <w:b/>
      <w:bCs w:val="0"/>
      <w:sz w:val="28"/>
      <w:szCs w:val="26"/>
      <w:lang w:val="uk-UA" w:eastAsia="ru-RU"/>
    </w:rPr>
  </w:style>
  <w:style w:type="character" w:customStyle="1" w:styleId="40">
    <w:name w:val="Заголовок 4 Знак"/>
    <w:basedOn w:val="a2"/>
    <w:link w:val="4"/>
    <w:uiPriority w:val="9"/>
    <w:rsid w:val="008927D3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User</cp:lastModifiedBy>
  <cp:revision>16</cp:revision>
  <dcterms:created xsi:type="dcterms:W3CDTF">2023-01-03T12:39:00Z</dcterms:created>
  <dcterms:modified xsi:type="dcterms:W3CDTF">2023-12-18T12:58:00Z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6122b92dba8cda4520dcaf8e86c084310167a06d643454ae8bb0e91e0ab68011</vt:lpwstr>
  </property>
</Properties>
</file>